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2967A0" w:rsidRPr="002967A0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ACCORDO QUADRO SUL QUALE BASARE L’AGGIUDICAZIONE DI APPALTI SPECIFICI PER LA REALIZZAZIONE DI SERVIZI ENERGETICI PER LA REALIZZAZIONE DI INTERVENTI DI INCREMENTO DELL’EFFICIENZA ENERGETICA PRESSO IMPIANTI E IMMOBILI DI PROPRIETA’ PUBBLICA SITI IN REGIONE TOSCANA</w:t>
      </w:r>
    </w:p>
    <w:p w:rsidR="00592E0E" w:rsidRPr="00C27243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DURATA 3 ANNI</w:t>
      </w: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2967A0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LOTTO 1 – ILLUMINAZIONE PUBBLICA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201E52" w:rsidRDefault="00201E52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  <w:r w:rsidRPr="005E0780">
        <w:rPr>
          <w:rFonts w:ascii="Trebuchet MS" w:hAnsi="Trebuchet MS"/>
          <w:b/>
          <w:bCs/>
          <w:sz w:val="24"/>
          <w:szCs w:val="24"/>
        </w:rPr>
        <w:t>MODELLO DI DICHIARAZIONE NECESSARIA PER L’AMMISSIONE ALL’APPALTO SPECIFICO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C27243" w:rsidRDefault="00766D4B" w:rsidP="00766D4B">
      <w:pPr>
        <w:spacing w:line="280" w:lineRule="exact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Default"/>
        <w:spacing w:line="280" w:lineRule="exact"/>
        <w:rPr>
          <w:rFonts w:ascii="Trebuchet MS" w:hAnsi="Trebuchet MS"/>
        </w:rPr>
      </w:pPr>
    </w:p>
    <w:p w:rsidR="00766D4B" w:rsidRDefault="00766D4B" w:rsidP="00766D4B">
      <w:pPr>
        <w:pStyle w:val="Default"/>
        <w:spacing w:before="60" w:line="280" w:lineRule="exact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caps/>
        </w:rPr>
        <w:br w:type="page"/>
      </w:r>
    </w:p>
    <w:p w:rsidR="00766D4B" w:rsidRPr="00C27243" w:rsidRDefault="00B36926" w:rsidP="002967A0">
      <w:pPr>
        <w:pStyle w:val="Default"/>
        <w:spacing w:before="60" w:line="280" w:lineRule="exact"/>
        <w:rPr>
          <w:rFonts w:ascii="Trebuchet MS" w:hAnsi="Trebuchet MS"/>
        </w:rPr>
      </w:pPr>
      <w:r>
        <w:rPr>
          <w:rFonts w:ascii="Trebuchet MS" w:hAnsi="Trebuchet MS"/>
          <w:b/>
          <w:i/>
          <w:smallCaps/>
        </w:rPr>
        <w:lastRenderedPageBreak/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</w:p>
    <w:p w:rsidR="00766D4B" w:rsidRDefault="00B36926" w:rsidP="00766D4B">
      <w:pPr>
        <w:pStyle w:val="usoboll1"/>
        <w:spacing w:line="320" w:lineRule="exact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36926">
        <w:rPr>
          <w:rFonts w:ascii="Trebuchet MS" w:hAnsi="Trebuchet MS"/>
          <w:b/>
        </w:rPr>
        <w:t>Spett.le</w:t>
      </w:r>
    </w:p>
    <w:p w:rsidR="002967A0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CET scrl</w:t>
      </w:r>
    </w:p>
    <w:p w:rsid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Piazza dell’Indipendenza n.16</w:t>
      </w:r>
    </w:p>
    <w:p w:rsidR="00B36926" w:rsidRP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50129 Firenze</w:t>
      </w:r>
    </w:p>
    <w:p w:rsidR="00766D4B" w:rsidRDefault="00766D4B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Pr="00C27243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A5820" w:rsidRPr="00C27243" w:rsidRDefault="00766D4B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i/>
          <w:smallCaps/>
        </w:rPr>
        <w:t xml:space="preserve">DICHIARAZIONE NECESSARIA PER L’AMMISSIONE ALL’APPALTO SPECIFICO </w:t>
      </w:r>
    </w:p>
    <w:p w:rsidR="00B152FE" w:rsidRPr="00C27243" w:rsidRDefault="002967A0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>PER L’AFFIDAMENTO DI SERVIZI ENERGETICI SULLA PUBBLICA ILLUMINAZIONE</w:t>
      </w:r>
    </w:p>
    <w:p w:rsidR="00B152FE" w:rsidRPr="00C27243" w:rsidRDefault="00BA5820" w:rsidP="00B152FE">
      <w:pPr>
        <w:widowControl w:val="0"/>
        <w:spacing w:line="240" w:lineRule="exact"/>
        <w:jc w:val="center"/>
        <w:rPr>
          <w:rFonts w:ascii="Trebuchet MS" w:hAnsi="Trebuchet MS"/>
          <w:b/>
          <w:i/>
          <w:smallCaps/>
        </w:rPr>
      </w:pPr>
      <w:r w:rsidRPr="00C27243" w:rsidDel="007872E0">
        <w:rPr>
          <w:rFonts w:ascii="Trebuchet MS" w:hAnsi="Trebuchet MS"/>
          <w:b/>
          <w:i/>
          <w:smallCaps/>
        </w:rPr>
        <w:t xml:space="preserve"> </w:t>
      </w:r>
    </w:p>
    <w:p w:rsidR="00766D4B" w:rsidRPr="00C27243" w:rsidRDefault="00766D4B" w:rsidP="00B152FE">
      <w:pPr>
        <w:widowControl w:val="0"/>
        <w:spacing w:line="320" w:lineRule="exact"/>
        <w:jc w:val="center"/>
        <w:rPr>
          <w:rFonts w:ascii="Trebuchet MS" w:hAnsi="Trebuchet MS"/>
        </w:rPr>
      </w:pPr>
    </w:p>
    <w:p w:rsidR="00766D4B" w:rsidRPr="00C27243" w:rsidRDefault="00766D4B" w:rsidP="00766D4B">
      <w:pPr>
        <w:pStyle w:val="usoboll1"/>
        <w:spacing w:line="400" w:lineRule="exact"/>
        <w:rPr>
          <w:rFonts w:ascii="Trebuchet MS" w:hAnsi="Trebuchet MS"/>
        </w:rPr>
      </w:pPr>
      <w:r w:rsidRPr="00C27243">
        <w:rPr>
          <w:rFonts w:ascii="Trebuchet MS" w:hAnsi="Trebuchet MS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con le Imprese ___________ _____________ _____________) di seguito denominata “</w:t>
      </w:r>
      <w:r w:rsidRPr="00C27243">
        <w:rPr>
          <w:rFonts w:ascii="Trebuchet MS" w:hAnsi="Trebuchet MS"/>
          <w:b/>
          <w:i/>
        </w:rPr>
        <w:t>Impresa</w:t>
      </w:r>
      <w:r w:rsidRPr="00C27243">
        <w:rPr>
          <w:rFonts w:ascii="Trebuchet MS" w:hAnsi="Trebuchet MS"/>
        </w:rPr>
        <w:t>”,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>ai fini della partecipazione al presente Appalto Specifico;</w:t>
      </w:r>
    </w:p>
    <w:p w:rsidR="00766D4B" w:rsidRPr="00C27243" w:rsidRDefault="00766D4B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Titolo4"/>
        <w:keepNext w:val="0"/>
        <w:widowControl w:val="0"/>
        <w:spacing w:line="400" w:lineRule="exact"/>
        <w:jc w:val="center"/>
        <w:rPr>
          <w:sz w:val="20"/>
        </w:rPr>
      </w:pPr>
      <w:r w:rsidRPr="00C27243">
        <w:rPr>
          <w:sz w:val="20"/>
        </w:rPr>
        <w:t xml:space="preserve">DICHIARA </w:t>
      </w:r>
      <w:r w:rsidRPr="00C27243">
        <w:rPr>
          <w:smallCaps/>
          <w:sz w:val="20"/>
        </w:rPr>
        <w:t>SOTTO LA PROPRIA RESPONSABILITÀ</w:t>
      </w:r>
    </w:p>
    <w:p w:rsidR="00766D4B" w:rsidRPr="00C27243" w:rsidRDefault="00766D4B" w:rsidP="002967A0">
      <w:pPr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1. che i dati e le informazioni contenute nella documentazione presentata per la stipula dell’Accordo Quadro </w:t>
      </w:r>
      <w:r w:rsidR="007C6D74">
        <w:rPr>
          <w:rFonts w:ascii="Trebuchet MS" w:hAnsi="Trebuchet MS"/>
        </w:rPr>
        <w:t xml:space="preserve">alla </w:t>
      </w:r>
      <w:r w:rsidR="002967A0">
        <w:rPr>
          <w:rFonts w:ascii="Trebuchet MS" w:hAnsi="Trebuchet MS"/>
        </w:rPr>
        <w:t xml:space="preserve">Società Consortile Energia Toscana (CET sclr) </w:t>
      </w:r>
      <w:r w:rsidR="002967A0" w:rsidRPr="002967A0">
        <w:rPr>
          <w:rFonts w:ascii="Trebuchet MS" w:hAnsi="Trebuchet MS"/>
        </w:rPr>
        <w:t>sul quale basare l’aggiudicazione di appalti specifici per la realizzazione di servizi energetici per la realizzazione di interventi di incremento dell’efficienza energetica presso im</w:t>
      </w:r>
      <w:r w:rsidR="002967A0">
        <w:rPr>
          <w:rFonts w:ascii="Trebuchet MS" w:hAnsi="Trebuchet MS"/>
        </w:rPr>
        <w:t xml:space="preserve">pianti e immobili di proprietà </w:t>
      </w:r>
      <w:r w:rsidR="002967A0" w:rsidRPr="002967A0">
        <w:rPr>
          <w:rFonts w:ascii="Trebuchet MS" w:hAnsi="Trebuchet MS"/>
        </w:rPr>
        <w:t>pubblica siti in regione toscana</w:t>
      </w:r>
      <w:r w:rsidR="002967A0">
        <w:rPr>
          <w:rFonts w:ascii="Trebuchet MS" w:hAnsi="Trebuchet MS"/>
        </w:rPr>
        <w:t xml:space="preserve"> della durata di </w:t>
      </w:r>
      <w:r w:rsidR="002967A0" w:rsidRPr="002967A0">
        <w:rPr>
          <w:rFonts w:ascii="Trebuchet MS" w:hAnsi="Trebuchet MS"/>
        </w:rPr>
        <w:t xml:space="preserve">3 </w:t>
      </w:r>
      <w:r w:rsidR="002967A0">
        <w:rPr>
          <w:rFonts w:ascii="Trebuchet MS" w:hAnsi="Trebuchet MS"/>
        </w:rPr>
        <w:t>anni</w:t>
      </w:r>
      <w:r w:rsidR="007C6D74">
        <w:rPr>
          <w:rFonts w:ascii="Trebuchet MS" w:hAnsi="Trebuchet MS"/>
        </w:rPr>
        <w:t xml:space="preserve"> </w:t>
      </w:r>
      <w:r w:rsidRPr="00C27243">
        <w:rPr>
          <w:rFonts w:ascii="Trebuchet MS" w:hAnsi="Trebuchet MS"/>
        </w:rPr>
        <w:t xml:space="preserve">prodotta </w:t>
      </w:r>
      <w:r w:rsidR="002967A0">
        <w:rPr>
          <w:rFonts w:ascii="Trebuchet MS" w:hAnsi="Trebuchet MS"/>
        </w:rPr>
        <w:t xml:space="preserve">nella “Documentazione a corredo dell’offerta” </w:t>
      </w:r>
      <w:r w:rsidRPr="00C27243">
        <w:rPr>
          <w:rFonts w:ascii="Trebuchet MS" w:hAnsi="Trebuchet MS"/>
        </w:rPr>
        <w:t>dell</w:t>
      </w:r>
      <w:r w:rsidR="006A336B">
        <w:rPr>
          <w:rFonts w:ascii="Trebuchet MS" w:hAnsi="Trebuchet MS"/>
        </w:rPr>
        <w:t>’</w:t>
      </w:r>
      <w:r w:rsidRPr="00C27243">
        <w:rPr>
          <w:rFonts w:ascii="Trebuchet MS" w:hAnsi="Trebuchet MS"/>
        </w:rPr>
        <w:t>Accordo Quadro medesimo allo stato non sono stati modificati e che pertanto sono validi;</w:t>
      </w:r>
    </w:p>
    <w:p w:rsidR="00F213B6" w:rsidRDefault="00F213B6" w:rsidP="00766D4B">
      <w:pPr>
        <w:widowControl w:val="0"/>
        <w:spacing w:line="400" w:lineRule="exact"/>
        <w:jc w:val="both"/>
        <w:rPr>
          <w:rFonts w:ascii="Trebuchet MS" w:hAnsi="Trebuchet MS"/>
          <w:highlight w:val="red"/>
        </w:rPr>
      </w:pPr>
    </w:p>
    <w:p w:rsidR="00766D4B" w:rsidRPr="00C27243" w:rsidRDefault="006A336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766D4B" w:rsidRPr="00C27243">
        <w:rPr>
          <w:rFonts w:ascii="Trebuchet MS" w:hAnsi="Trebuchet MS"/>
        </w:rPr>
        <w:t xml:space="preserve">. di essere consapevole che, </w:t>
      </w:r>
      <w:r w:rsidR="00B927B4" w:rsidRPr="00AC3A9C">
        <w:rPr>
          <w:rFonts w:ascii="Trebuchet MS" w:hAnsi="Trebuchet MS"/>
        </w:rPr>
        <w:t xml:space="preserve">ferme le ulteriori sanzioni previste dalla normativa in materia nonché </w:t>
      </w:r>
      <w:r w:rsidR="00B927B4" w:rsidRPr="00AC3A9C">
        <w:rPr>
          <w:rFonts w:ascii="Trebuchet MS" w:hAnsi="Trebuchet MS"/>
        </w:rPr>
        <w:lastRenderedPageBreak/>
        <w:t xml:space="preserve">dall’Accordo Quadro, </w:t>
      </w:r>
      <w:r w:rsidR="00766D4B" w:rsidRPr="00C27243">
        <w:rPr>
          <w:rFonts w:ascii="Trebuchet MS" w:hAnsi="Trebuchet MS"/>
        </w:rPr>
        <w:t>qualora fosse accertata la non veridicità del contenuto della presente dichiarazione, questa Impresa verrà esclusa dalla</w:t>
      </w:r>
      <w:r w:rsidR="00B927B4">
        <w:rPr>
          <w:rFonts w:ascii="Trebuchet MS" w:hAnsi="Trebuchet MS"/>
          <w:color w:val="FF0000"/>
        </w:rPr>
        <w:t xml:space="preserve"> </w:t>
      </w:r>
      <w:r w:rsidR="00B927B4" w:rsidRPr="00AC3A9C">
        <w:rPr>
          <w:rFonts w:ascii="Trebuchet MS" w:hAnsi="Trebuchet MS"/>
        </w:rPr>
        <w:t>presente</w:t>
      </w:r>
      <w:r w:rsidR="00B927B4">
        <w:rPr>
          <w:rFonts w:ascii="Trebuchet MS" w:hAnsi="Trebuchet MS"/>
          <w:color w:val="FF0000"/>
        </w:rPr>
        <w:t xml:space="preserve"> </w:t>
      </w:r>
      <w:r w:rsidR="00766D4B" w:rsidRPr="00C27243">
        <w:rPr>
          <w:rFonts w:ascii="Trebuchet MS" w:hAnsi="Trebuchet MS"/>
        </w:rPr>
        <w:t xml:space="preserve">procedura o, se risultata aggiudicataria, decadrà dalla aggiudicazione medesima la quale verrà annullata e/o revocata e </w:t>
      </w:r>
      <w:r w:rsidR="00471A37">
        <w:rPr>
          <w:rFonts w:ascii="Trebuchet MS" w:hAnsi="Trebuchet MS"/>
        </w:rPr>
        <w:t>l’Amministrazione</w:t>
      </w:r>
      <w:r w:rsidR="00B927B4">
        <w:rPr>
          <w:rFonts w:ascii="Trebuchet MS" w:hAnsi="Trebuchet MS"/>
        </w:rPr>
        <w:t xml:space="preserve"> </w:t>
      </w:r>
      <w:r w:rsidR="00B927B4" w:rsidRPr="00AC3A9C">
        <w:rPr>
          <w:rFonts w:ascii="Trebuchet MS" w:hAnsi="Trebuchet MS"/>
        </w:rPr>
        <w:t>e/o</w:t>
      </w:r>
      <w:r w:rsidR="00766D4B" w:rsidRPr="00AC3A9C">
        <w:rPr>
          <w:rFonts w:ascii="Trebuchet MS" w:hAnsi="Trebuchet MS"/>
        </w:rPr>
        <w:t xml:space="preserve"> </w:t>
      </w:r>
      <w:r w:rsidR="002967A0">
        <w:rPr>
          <w:rFonts w:ascii="Trebuchet MS" w:hAnsi="Trebuchet MS"/>
        </w:rPr>
        <w:t>CET scrl</w:t>
      </w:r>
      <w:r w:rsidR="00B927B4" w:rsidRPr="00AC3A9C">
        <w:rPr>
          <w:rFonts w:ascii="Trebuchet MS" w:hAnsi="Trebuchet MS"/>
        </w:rPr>
        <w:t>.</w:t>
      </w:r>
      <w:r w:rsidR="002967A0">
        <w:rPr>
          <w:rFonts w:ascii="Trebuchet MS" w:hAnsi="Trebuchet MS"/>
        </w:rPr>
        <w:t xml:space="preserve"> I</w:t>
      </w:r>
      <w:r w:rsidR="00766D4B" w:rsidRPr="00C27243">
        <w:rPr>
          <w:rFonts w:ascii="Trebuchet MS" w:hAnsi="Trebuchet MS"/>
        </w:rPr>
        <w:t>noltre, qualora la non veridicità del contenuto della presente dichiarazione fosse accertata dopo la stipula del</w:t>
      </w:r>
      <w:r w:rsidR="002967A0">
        <w:rPr>
          <w:rFonts w:ascii="Trebuchet MS" w:hAnsi="Trebuchet MS"/>
        </w:rPr>
        <w:t xml:space="preserve"> Contratto di servizi</w:t>
      </w:r>
      <w:r w:rsidR="00C95393" w:rsidRPr="00C27243">
        <w:rPr>
          <w:rFonts w:ascii="Trebuchet MS" w:hAnsi="Trebuchet MS"/>
        </w:rPr>
        <w:t xml:space="preserve"> oggetto dell’Appalto Specifico</w:t>
      </w:r>
      <w:r w:rsidR="00766D4B" w:rsidRPr="00C27243">
        <w:rPr>
          <w:rFonts w:ascii="Trebuchet MS" w:hAnsi="Trebuchet MS"/>
        </w:rPr>
        <w:t>, quest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potrà essere risolt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di diritto ai sensi dell’art. 1456 cod. civ.</w:t>
      </w:r>
    </w:p>
    <w:p w:rsidR="00766D4B" w:rsidRPr="00C27243" w:rsidRDefault="00766D4B" w:rsidP="00766D4B">
      <w:pPr>
        <w:pStyle w:val="Rientrocorpodeltesto3"/>
        <w:widowControl w:val="0"/>
        <w:spacing w:line="400" w:lineRule="exact"/>
        <w:ind w:left="0" w:firstLine="426"/>
        <w:rPr>
          <w:rFonts w:ascii="Trebuchet MS" w:hAnsi="Trebuchet MS"/>
        </w:rPr>
      </w:pPr>
      <w:r w:rsidRPr="00C27243">
        <w:rPr>
          <w:rFonts w:ascii="Trebuchet MS" w:hAnsi="Trebuchet MS"/>
        </w:rPr>
        <w:t>______, li _________________</w:t>
      </w:r>
    </w:p>
    <w:p w:rsidR="00766D4B" w:rsidRPr="00C27243" w:rsidRDefault="00766D4B" w:rsidP="00766D4B">
      <w:pPr>
        <w:pStyle w:val="Pidipagina"/>
        <w:widowControl w:val="0"/>
        <w:tabs>
          <w:tab w:val="clear" w:pos="4819"/>
          <w:tab w:val="clear" w:pos="9638"/>
        </w:tabs>
        <w:spacing w:line="400" w:lineRule="exact"/>
        <w:ind w:left="1418" w:firstLine="709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Firma</w:t>
      </w:r>
    </w:p>
    <w:p w:rsidR="00766D4B" w:rsidRPr="00C27243" w:rsidRDefault="00766D4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 ________________</w:t>
      </w: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  <w:b/>
        </w:rPr>
      </w:pPr>
      <w:bookmarkStart w:id="0" w:name="_GoBack"/>
      <w:bookmarkEnd w:id="0"/>
    </w:p>
    <w:p w:rsidR="00766D4B" w:rsidRPr="00C27243" w:rsidRDefault="00766D4B">
      <w:pPr>
        <w:rPr>
          <w:rFonts w:ascii="Trebuchet MS" w:hAnsi="Trebuchet MS"/>
        </w:rPr>
      </w:pPr>
    </w:p>
    <w:sectPr w:rsidR="00766D4B" w:rsidRPr="00C27243" w:rsidSect="00766D4B">
      <w:headerReference w:type="default" r:id="rId7"/>
      <w:footerReference w:type="default" r:id="rId8"/>
      <w:pgSz w:w="11906" w:h="16838" w:code="9"/>
      <w:pgMar w:top="1618" w:right="1134" w:bottom="1438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15" w:rsidRDefault="00A92315">
      <w:r>
        <w:separator/>
      </w:r>
    </w:p>
  </w:endnote>
  <w:endnote w:type="continuationSeparator" w:id="0">
    <w:p w:rsidR="00A92315" w:rsidRDefault="00A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0"/>
      <w:gridCol w:w="360"/>
      <w:gridCol w:w="1440"/>
    </w:tblGrid>
    <w:tr w:rsidR="00B00EA0">
      <w:trPr>
        <w:trHeight w:val="541"/>
      </w:trPr>
      <w:tc>
        <w:tcPr>
          <w:tcW w:w="876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2967A0">
          <w:pPr>
            <w:pStyle w:val="Pidipagina"/>
            <w:widowControl w:val="0"/>
            <w:tabs>
              <w:tab w:val="clear" w:pos="9638"/>
              <w:tab w:val="left" w:pos="0"/>
              <w:tab w:val="left" w:pos="4819"/>
              <w:tab w:val="center" w:pos="7020"/>
            </w:tabs>
            <w:autoSpaceDE w:val="0"/>
            <w:autoSpaceDN w:val="0"/>
            <w:adjustRightInd w:val="0"/>
            <w:spacing w:after="120"/>
            <w:ind w:right="-70"/>
            <w:jc w:val="both"/>
            <w:rPr>
              <w:i/>
              <w:sz w:val="18"/>
            </w:rPr>
          </w:pPr>
        </w:p>
      </w:tc>
      <w:tc>
        <w:tcPr>
          <w:tcW w:w="360" w:type="dxa"/>
          <w:tcBorders>
            <w:top w:val="single" w:sz="4" w:space="0" w:color="auto"/>
          </w:tcBorders>
        </w:tcPr>
        <w:p w:rsidR="00B00EA0" w:rsidRDefault="00B00EA0" w:rsidP="00766D4B">
          <w:pPr>
            <w:pStyle w:val="Pidipagina"/>
            <w:ind w:right="-870"/>
            <w:jc w:val="center"/>
          </w:pPr>
        </w:p>
      </w:tc>
      <w:tc>
        <w:tcPr>
          <w:tcW w:w="144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E70040">
          <w:pPr>
            <w:pStyle w:val="Pidipagina"/>
            <w:tabs>
              <w:tab w:val="left" w:pos="1500"/>
            </w:tabs>
            <w:ind w:left="-430"/>
            <w:rPr>
              <w:i/>
              <w:sz w:val="18"/>
            </w:rPr>
          </w:pPr>
          <w:r w:rsidRPr="00E426EE">
            <w:rPr>
              <w:rFonts w:ascii="Trebuchet MS" w:hAnsi="Trebuchet MS"/>
              <w:i/>
              <w:sz w:val="18"/>
            </w:rPr>
            <w:t xml:space="preserve">Pag. 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begin"/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instrText xml:space="preserve"> PAGE </w:instrTex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separate"/>
          </w:r>
          <w:r w:rsidR="00057F36">
            <w:rPr>
              <w:rStyle w:val="Numeropagina"/>
              <w:rFonts w:ascii="Trebuchet MS" w:hAnsi="Trebuchet MS"/>
              <w:i/>
              <w:noProof/>
              <w:sz w:val="16"/>
              <w:szCs w:val="16"/>
            </w:rPr>
            <w:t>2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end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t xml:space="preserve"> di </w:t>
          </w:r>
          <w:r w:rsidRPr="00E426EE">
            <w:rPr>
              <w:rStyle w:val="Numeropagina"/>
              <w:i/>
              <w:sz w:val="18"/>
            </w:rPr>
            <w:fldChar w:fldCharType="begin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instrText xml:space="preserve"> NUMPAGES </w:instrText>
          </w:r>
          <w:r w:rsidRPr="00E426EE">
            <w:rPr>
              <w:rStyle w:val="Numeropagina"/>
              <w:i/>
              <w:sz w:val="18"/>
            </w:rPr>
            <w:fldChar w:fldCharType="separate"/>
          </w:r>
          <w:r w:rsidR="00057F36">
            <w:rPr>
              <w:rStyle w:val="Numeropagina"/>
              <w:rFonts w:ascii="Trebuchet MS" w:hAnsi="Trebuchet MS"/>
              <w:i/>
              <w:noProof/>
              <w:sz w:val="18"/>
            </w:rPr>
            <w:t>3</w:t>
          </w:r>
          <w:r w:rsidRPr="00E426EE">
            <w:rPr>
              <w:rStyle w:val="Numeropagina"/>
              <w:i/>
              <w:sz w:val="18"/>
            </w:rPr>
            <w:fldChar w:fldCharType="end"/>
          </w:r>
        </w:p>
      </w:tc>
    </w:tr>
  </w:tbl>
  <w:p w:rsidR="00B00EA0" w:rsidRDefault="00B00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15" w:rsidRDefault="00A92315">
      <w:r>
        <w:separator/>
      </w:r>
    </w:p>
  </w:footnote>
  <w:footnote w:type="continuationSeparator" w:id="0">
    <w:p w:rsidR="00A92315" w:rsidRDefault="00A9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720"/>
    </w:tblGrid>
    <w:tr w:rsidR="00B00EA0">
      <w:trPr>
        <w:trHeight w:val="862"/>
      </w:trPr>
      <w:tc>
        <w:tcPr>
          <w:tcW w:w="9720" w:type="dxa"/>
        </w:tcPr>
        <w:p w:rsidR="00B00EA0" w:rsidRPr="005E0780" w:rsidRDefault="00B00EA0" w:rsidP="002967A0">
          <w:pPr>
            <w:pStyle w:val="Default"/>
            <w:spacing w:line="280" w:lineRule="exact"/>
            <w:jc w:val="center"/>
            <w:rPr>
              <w:rFonts w:ascii="Trebuchet MS" w:hAnsi="Trebuchet MS"/>
              <w:b/>
              <w:bCs/>
              <w:sz w:val="24"/>
              <w:szCs w:val="24"/>
            </w:rPr>
          </w:pPr>
        </w:p>
        <w:p w:rsidR="00B00EA0" w:rsidRPr="004C5C6A" w:rsidRDefault="00B00EA0" w:rsidP="006A336B">
          <w:pPr>
            <w:pStyle w:val="Intestazione"/>
            <w:rPr>
              <w:rFonts w:ascii="Trebuchet MS" w:hAnsi="Trebuchet MS"/>
              <w:i/>
              <w:iCs/>
              <w:sz w:val="16"/>
            </w:rPr>
          </w:pPr>
        </w:p>
      </w:tc>
    </w:tr>
  </w:tbl>
  <w:p w:rsidR="00B00EA0" w:rsidRDefault="00B00E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B10"/>
    <w:multiLevelType w:val="hybridMultilevel"/>
    <w:tmpl w:val="5A40B130"/>
    <w:lvl w:ilvl="0" w:tplc="F254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6E"/>
    <w:rsid w:val="00056760"/>
    <w:rsid w:val="00057F36"/>
    <w:rsid w:val="00070961"/>
    <w:rsid w:val="000906D6"/>
    <w:rsid w:val="000B4022"/>
    <w:rsid w:val="000C3F6A"/>
    <w:rsid w:val="000C5C5D"/>
    <w:rsid w:val="001065ED"/>
    <w:rsid w:val="00127E1B"/>
    <w:rsid w:val="0019479A"/>
    <w:rsid w:val="001C5029"/>
    <w:rsid w:val="00201E52"/>
    <w:rsid w:val="00217797"/>
    <w:rsid w:val="00260760"/>
    <w:rsid w:val="002742E4"/>
    <w:rsid w:val="002967A0"/>
    <w:rsid w:val="002A4442"/>
    <w:rsid w:val="002C3128"/>
    <w:rsid w:val="002C5560"/>
    <w:rsid w:val="002F2DFC"/>
    <w:rsid w:val="00306AE4"/>
    <w:rsid w:val="00311C39"/>
    <w:rsid w:val="00321C03"/>
    <w:rsid w:val="00351F50"/>
    <w:rsid w:val="003E728B"/>
    <w:rsid w:val="003F3D29"/>
    <w:rsid w:val="004065F2"/>
    <w:rsid w:val="00416ACE"/>
    <w:rsid w:val="00462095"/>
    <w:rsid w:val="00471A37"/>
    <w:rsid w:val="004A5204"/>
    <w:rsid w:val="004C5C6A"/>
    <w:rsid w:val="004F36EE"/>
    <w:rsid w:val="0050690C"/>
    <w:rsid w:val="00506D6E"/>
    <w:rsid w:val="005172EA"/>
    <w:rsid w:val="00556E42"/>
    <w:rsid w:val="00573957"/>
    <w:rsid w:val="00573CE5"/>
    <w:rsid w:val="00592E0E"/>
    <w:rsid w:val="005C52D7"/>
    <w:rsid w:val="005E0780"/>
    <w:rsid w:val="00617FB0"/>
    <w:rsid w:val="00682697"/>
    <w:rsid w:val="00685ECC"/>
    <w:rsid w:val="006A336B"/>
    <w:rsid w:val="006C0CDE"/>
    <w:rsid w:val="006C3190"/>
    <w:rsid w:val="006E7134"/>
    <w:rsid w:val="0070615C"/>
    <w:rsid w:val="00737B9B"/>
    <w:rsid w:val="00766D4B"/>
    <w:rsid w:val="007721A0"/>
    <w:rsid w:val="007B0040"/>
    <w:rsid w:val="007C6D74"/>
    <w:rsid w:val="007E132D"/>
    <w:rsid w:val="007E26BB"/>
    <w:rsid w:val="007F69DD"/>
    <w:rsid w:val="008525B7"/>
    <w:rsid w:val="0087287F"/>
    <w:rsid w:val="008E20DD"/>
    <w:rsid w:val="00924C86"/>
    <w:rsid w:val="00930FAD"/>
    <w:rsid w:val="00937FFB"/>
    <w:rsid w:val="009D38ED"/>
    <w:rsid w:val="00A30FE6"/>
    <w:rsid w:val="00A35192"/>
    <w:rsid w:val="00A92315"/>
    <w:rsid w:val="00AB6251"/>
    <w:rsid w:val="00AC3A9C"/>
    <w:rsid w:val="00B00EA0"/>
    <w:rsid w:val="00B152FE"/>
    <w:rsid w:val="00B36926"/>
    <w:rsid w:val="00B612AC"/>
    <w:rsid w:val="00B927B4"/>
    <w:rsid w:val="00BA5820"/>
    <w:rsid w:val="00BB129A"/>
    <w:rsid w:val="00BC6015"/>
    <w:rsid w:val="00BC7266"/>
    <w:rsid w:val="00BE12F2"/>
    <w:rsid w:val="00C27243"/>
    <w:rsid w:val="00C662A9"/>
    <w:rsid w:val="00C70B19"/>
    <w:rsid w:val="00C95393"/>
    <w:rsid w:val="00C96058"/>
    <w:rsid w:val="00CA286C"/>
    <w:rsid w:val="00CB17E4"/>
    <w:rsid w:val="00D224C8"/>
    <w:rsid w:val="00D44608"/>
    <w:rsid w:val="00DA5EC4"/>
    <w:rsid w:val="00DE2804"/>
    <w:rsid w:val="00DF7ECD"/>
    <w:rsid w:val="00E040FF"/>
    <w:rsid w:val="00E05627"/>
    <w:rsid w:val="00E10C79"/>
    <w:rsid w:val="00E30431"/>
    <w:rsid w:val="00E37229"/>
    <w:rsid w:val="00E56C47"/>
    <w:rsid w:val="00E63E35"/>
    <w:rsid w:val="00E70040"/>
    <w:rsid w:val="00E74D77"/>
    <w:rsid w:val="00EC200F"/>
    <w:rsid w:val="00F213B6"/>
    <w:rsid w:val="00F23957"/>
    <w:rsid w:val="00F36F27"/>
    <w:rsid w:val="00F7271C"/>
    <w:rsid w:val="00FC7C9D"/>
    <w:rsid w:val="00FD009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FB936"/>
  <w15:docId w15:val="{6F04ADA7-D3B1-4A81-B15C-C2DA048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38B"/>
  </w:style>
  <w:style w:type="paragraph" w:styleId="Titolo4">
    <w:name w:val="heading 4"/>
    <w:aliases w:val="4 dash,d,3"/>
    <w:basedOn w:val="Normale"/>
    <w:next w:val="Normale"/>
    <w:qFormat/>
    <w:rsid w:val="0063438B"/>
    <w:pPr>
      <w:keepNext/>
      <w:ind w:right="828"/>
      <w:jc w:val="both"/>
      <w:outlineLvl w:val="3"/>
    </w:pPr>
    <w:rPr>
      <w:rFonts w:ascii="Trebuchet MS" w:hAnsi="Trebuchet MS" w:cs="Arial"/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38B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usoboll1">
    <w:name w:val="usoboll1"/>
    <w:basedOn w:val="Normale"/>
    <w:rsid w:val="0063438B"/>
    <w:pPr>
      <w:widowControl w:val="0"/>
      <w:spacing w:line="482" w:lineRule="exact"/>
      <w:jc w:val="both"/>
    </w:pPr>
  </w:style>
  <w:style w:type="paragraph" w:styleId="Rientrocorpodeltesto2">
    <w:name w:val="Body Text Indent 2"/>
    <w:basedOn w:val="Default"/>
    <w:next w:val="Default"/>
    <w:rsid w:val="0063438B"/>
    <w:rPr>
      <w:sz w:val="24"/>
      <w:szCs w:val="24"/>
    </w:rPr>
  </w:style>
  <w:style w:type="paragraph" w:styleId="Rientrocorpodeltesto3">
    <w:name w:val="Body Text Indent 3"/>
    <w:basedOn w:val="Normale"/>
    <w:rsid w:val="0063438B"/>
    <w:pPr>
      <w:ind w:left="709"/>
      <w:jc w:val="both"/>
    </w:pPr>
  </w:style>
  <w:style w:type="paragraph" w:styleId="Pidipagina">
    <w:name w:val="footer"/>
    <w:basedOn w:val="Normale"/>
    <w:rsid w:val="0063438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3438B"/>
  </w:style>
  <w:style w:type="character" w:styleId="Rimandonotaapidipagina">
    <w:name w:val="footnote reference"/>
    <w:semiHidden/>
    <w:rsid w:val="0063438B"/>
    <w:rPr>
      <w:vertAlign w:val="superscript"/>
    </w:rPr>
  </w:style>
  <w:style w:type="paragraph" w:styleId="Intestazione">
    <w:name w:val="header"/>
    <w:basedOn w:val="Normale"/>
    <w:rsid w:val="006343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438B"/>
  </w:style>
  <w:style w:type="paragraph" w:styleId="Testofumetto">
    <w:name w:val="Balloon Text"/>
    <w:basedOn w:val="Normale"/>
    <w:semiHidden/>
    <w:rsid w:val="00E040FF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17FB0"/>
    <w:pPr>
      <w:ind w:left="567"/>
    </w:pPr>
    <w:rPr>
      <w:rFonts w:ascii="Arial" w:hAnsi="Arial"/>
      <w:sz w:val="24"/>
    </w:rPr>
  </w:style>
  <w:style w:type="paragraph" w:customStyle="1" w:styleId="CarattereCarattere2CarattereCarattereCarattereCarattereCarattereCarattereCarattereCarattereCarattereCarattereCarattereCarattereCarattereCarattereCarattereCarattereCarattere">
    <w:name w:val="Carattere Carattere2 Carattere Carattere Carattere Carattere Carattere Carattere Carattere Carattere Carattere Carattere Carattere Carattere Carattere Carattere Carattere Carattere Carattere"/>
    <w:basedOn w:val="Normale"/>
    <w:rsid w:val="0019479A"/>
    <w:pPr>
      <w:ind w:left="567"/>
    </w:pPr>
    <w:rPr>
      <w:rFonts w:ascii="Arial" w:hAnsi="Arial"/>
      <w:sz w:val="24"/>
      <w:szCs w:val="24"/>
    </w:rPr>
  </w:style>
  <w:style w:type="paragraph" w:customStyle="1" w:styleId="Carattere1CarattereCarattere1CarattereCarattereCarattereCarattereCarattereCarattereCarattere">
    <w:name w:val="Carattere1 Carattere Carattere1 Carattere Carattere Carattere Carattere Carattere Carattere Carattere"/>
    <w:basedOn w:val="Normale"/>
    <w:rsid w:val="00E70040"/>
    <w:pPr>
      <w:ind w:left="56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..</Company>
  <LinksUpToDate>false</LinksUpToDate>
  <CharactersWithSpaces>3182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Antonio Lacentra</dc:creator>
  <cp:lastModifiedBy>Alessandro Malvezzi</cp:lastModifiedBy>
  <cp:revision>4</cp:revision>
  <cp:lastPrinted>2012-11-26T11:15:00Z</cp:lastPrinted>
  <dcterms:created xsi:type="dcterms:W3CDTF">2014-03-10T14:23:00Z</dcterms:created>
  <dcterms:modified xsi:type="dcterms:W3CDTF">2016-06-14T10:05:00Z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