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E" w:rsidRDefault="00C85C2E"/>
    <w:p w:rsidR="006C56E4" w:rsidRPr="008455B6" w:rsidRDefault="003E67D0" w:rsidP="006C56E4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Spett.le</w:t>
      </w:r>
    </w:p>
    <w:p w:rsidR="006C56E4" w:rsidRPr="008455B6" w:rsidRDefault="003E67D0" w:rsidP="006C56E4">
      <w:pPr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GALA S.p.A.</w:t>
      </w:r>
    </w:p>
    <w:p w:rsidR="006C56E4" w:rsidRPr="008455B6" w:rsidRDefault="006C56E4" w:rsidP="006C56E4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8455B6">
        <w:rPr>
          <w:rFonts w:cs="Calibri"/>
          <w:color w:val="000000"/>
          <w:sz w:val="24"/>
          <w:szCs w:val="24"/>
        </w:rPr>
        <w:t>Via Savoia 43/47</w:t>
      </w:r>
    </w:p>
    <w:p w:rsidR="006C56E4" w:rsidRPr="008455B6" w:rsidRDefault="006C56E4" w:rsidP="006C56E4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8455B6">
        <w:rPr>
          <w:rFonts w:cs="Calibri"/>
          <w:color w:val="000000"/>
          <w:sz w:val="24"/>
          <w:szCs w:val="24"/>
        </w:rPr>
        <w:t>00198 Roma</w:t>
      </w:r>
    </w:p>
    <w:p w:rsidR="006C56E4" w:rsidRPr="008455B6" w:rsidRDefault="006C56E4" w:rsidP="006C56E4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D33810" w:rsidRDefault="00D33810" w:rsidP="00D33810">
      <w:pPr>
        <w:spacing w:after="0" w:line="240" w:lineRule="auto"/>
        <w:jc w:val="right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color w:val="000000"/>
          <w:sz w:val="24"/>
          <w:szCs w:val="24"/>
        </w:rPr>
        <w:t xml:space="preserve">PEC: </w:t>
      </w:r>
      <w:r>
        <w:rPr>
          <w:rFonts w:cs="Calibri"/>
          <w:i/>
          <w:color w:val="000000"/>
          <w:sz w:val="24"/>
          <w:szCs w:val="24"/>
        </w:rPr>
        <w:t>fiscale@pec.gala.it</w:t>
      </w:r>
    </w:p>
    <w:p w:rsidR="006C56E4" w:rsidRPr="008455B6" w:rsidRDefault="006C56E4" w:rsidP="006C56E4">
      <w:pPr>
        <w:spacing w:after="0" w:line="240" w:lineRule="auto"/>
        <w:jc w:val="right"/>
        <w:rPr>
          <w:rFonts w:cs="Calibri"/>
          <w:i/>
          <w:color w:val="000000"/>
          <w:sz w:val="18"/>
          <w:szCs w:val="18"/>
        </w:rPr>
      </w:pPr>
    </w:p>
    <w:p w:rsidR="006C56E4" w:rsidRDefault="006C56E4" w:rsidP="006C56E4">
      <w:pPr>
        <w:spacing w:before="200" w:after="0" w:line="240" w:lineRule="auto"/>
        <w:jc w:val="center"/>
        <w:rPr>
          <w:rFonts w:ascii="Arial Narrow" w:eastAsia="Times New Roman" w:hAnsi="Arial Narrow" w:cs="Calibri"/>
          <w:b/>
          <w:sz w:val="18"/>
          <w:szCs w:val="18"/>
          <w:lang w:eastAsia="it-IT"/>
        </w:rPr>
      </w:pPr>
    </w:p>
    <w:p w:rsidR="006C56E4" w:rsidRDefault="006C56E4" w:rsidP="006C56E4">
      <w:pPr>
        <w:spacing w:before="200" w:after="0" w:line="240" w:lineRule="auto"/>
        <w:jc w:val="center"/>
        <w:rPr>
          <w:rFonts w:ascii="Arial Narrow" w:eastAsia="Times New Roman" w:hAnsi="Arial Narrow" w:cs="Calibri"/>
          <w:b/>
          <w:sz w:val="18"/>
          <w:szCs w:val="18"/>
          <w:lang w:eastAsia="it-IT"/>
        </w:rPr>
      </w:pPr>
    </w:p>
    <w:p w:rsidR="006C56E4" w:rsidRDefault="006C56E4" w:rsidP="006C56E4">
      <w:pPr>
        <w:spacing w:before="200"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1B594B">
        <w:rPr>
          <w:rFonts w:ascii="Arial Narrow" w:eastAsia="Times New Roman" w:hAnsi="Arial Narrow" w:cs="Calibri"/>
          <w:b/>
          <w:sz w:val="20"/>
          <w:szCs w:val="20"/>
          <w:u w:val="single"/>
          <w:lang w:eastAsia="it-IT"/>
        </w:rPr>
        <w:t>AGEVOLAZIONE IVA 10% ENERGIA ELETTRICA</w:t>
      </w:r>
      <w:r w:rsidRPr="00296080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– </w:t>
      </w:r>
      <w:r w:rsidRPr="001B594B">
        <w:rPr>
          <w:rFonts w:ascii="Arial Narrow" w:eastAsia="Times New Roman" w:hAnsi="Arial Narrow" w:cs="Calibri"/>
          <w:b/>
          <w:sz w:val="20"/>
          <w:szCs w:val="20"/>
          <w:u w:val="single"/>
          <w:lang w:eastAsia="it-IT"/>
        </w:rPr>
        <w:t>PUBBLICA AMMINISTRAZIONE</w:t>
      </w:r>
    </w:p>
    <w:p w:rsidR="006C56E4" w:rsidRPr="00094BE2" w:rsidRDefault="006C56E4" w:rsidP="006C56E4">
      <w:pPr>
        <w:spacing w:before="200"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094BE2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Dichiarazione sostitutiva dell’atto di notorietà ai sensi degli artt. 47 e 48 del D.P.R. 28/12/2000 n. 445, per l’istanza di applicazione dell’aliquota IVA ridotta alla fornitura di Energia Elettrica si sensi del DPR 26/10/1972 n. 633</w:t>
      </w:r>
    </w:p>
    <w:p w:rsidR="00D53777" w:rsidRDefault="00D53777" w:rsidP="00D53777">
      <w:pPr>
        <w:spacing w:after="0" w:line="240" w:lineRule="auto"/>
        <w:jc w:val="right"/>
        <w:rPr>
          <w:rFonts w:ascii="Arial Narrow" w:eastAsia="Times New Roman" w:hAnsi="Arial Narrow" w:cs="Calibri"/>
          <w:b/>
          <w:sz w:val="18"/>
          <w:szCs w:val="18"/>
          <w:lang w:eastAsia="it-IT"/>
        </w:rPr>
      </w:pPr>
    </w:p>
    <w:p w:rsidR="00EB6DBB" w:rsidRPr="00625540" w:rsidRDefault="00EB6DBB" w:rsidP="00D53777">
      <w:pPr>
        <w:spacing w:after="0" w:line="240" w:lineRule="auto"/>
        <w:jc w:val="right"/>
        <w:rPr>
          <w:rFonts w:ascii="Arial Narrow" w:eastAsia="Times New Roman" w:hAnsi="Arial Narrow" w:cs="Calibri"/>
          <w:b/>
          <w:sz w:val="18"/>
          <w:szCs w:val="18"/>
          <w:lang w:eastAsia="it-IT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747"/>
        <w:gridCol w:w="142"/>
      </w:tblGrid>
      <w:tr w:rsidR="00D53777" w:rsidRPr="00296080" w:rsidTr="002B4F58">
        <w:trPr>
          <w:trHeight w:val="1804"/>
        </w:trPr>
        <w:tc>
          <w:tcPr>
            <w:tcW w:w="9889" w:type="dxa"/>
            <w:gridSpan w:val="2"/>
          </w:tcPr>
          <w:p w:rsidR="00D53777" w:rsidRPr="00296080" w:rsidRDefault="00736ABD" w:rsidP="00D53777">
            <w:pPr>
              <w:keepNext/>
              <w:tabs>
                <w:tab w:val="left" w:pos="3433"/>
                <w:tab w:val="center" w:pos="5076"/>
              </w:tabs>
              <w:spacing w:before="80" w:after="0" w:line="240" w:lineRule="auto"/>
              <w:jc w:val="center"/>
              <w:outlineLvl w:val="4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DATI DEL </w:t>
            </w:r>
            <w:r w:rsidR="000D706A"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CLIENTE </w:t>
            </w: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RICHIEDENTE</w:t>
            </w:r>
          </w:p>
          <w:p w:rsidR="00D53777" w:rsidRPr="00296080" w:rsidRDefault="00D53777" w:rsidP="00D537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  <w:p w:rsidR="00D53777" w:rsidRPr="00296080" w:rsidRDefault="002B4F58" w:rsidP="002D4994">
            <w:pPr>
              <w:spacing w:before="80"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Il/La 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sottoscritto/a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______________________nato a _______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</w:t>
            </w:r>
          </w:p>
          <w:p w:rsidR="00D53777" w:rsidRPr="00296080" w:rsidRDefault="002B4F58" w:rsidP="002D4994">
            <w:pPr>
              <w:spacing w:before="120"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provincia_____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il _______________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in qualità di ___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______________________________________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</w:p>
          <w:p w:rsidR="00D53777" w:rsidRPr="00296080" w:rsidRDefault="008F0442" w:rsidP="002D4994">
            <w:pPr>
              <w:spacing w:before="120"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dell’Ente/Comune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___________________con sede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in_____________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</w:p>
          <w:p w:rsidR="00D53777" w:rsidRPr="00296080" w:rsidRDefault="00736ABD" w:rsidP="002D4994">
            <w:pPr>
              <w:spacing w:before="120"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Provincia_____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via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n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cap____________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</w:p>
          <w:p w:rsidR="00736ABD" w:rsidRPr="00296080" w:rsidRDefault="00736ABD" w:rsidP="002D4994">
            <w:pPr>
              <w:spacing w:before="120"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proofErr w:type="spellStart"/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Cod</w:t>
            </w:r>
            <w:proofErr w:type="spellEnd"/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Fiscale  _____________________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___________P. IVA__</w:t>
            </w:r>
            <w:r w:rsidR="008F0442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 Telefono ___________________</w:t>
            </w:r>
          </w:p>
          <w:p w:rsidR="00736ABD" w:rsidRPr="00296080" w:rsidRDefault="008F0442" w:rsidP="00DE4FAB">
            <w:pPr>
              <w:spacing w:before="120" w:after="0" w:line="240" w:lineRule="auto"/>
              <w:ind w:right="3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F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ax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e-mail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</w:t>
            </w:r>
            <w:r w:rsidR="00736ABD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</w:t>
            </w:r>
            <w:r w:rsidR="002B4F5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____PEC_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2D4994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</w:p>
          <w:p w:rsidR="00F975B8" w:rsidRPr="00296080" w:rsidRDefault="006C56E4" w:rsidP="00DE4FAB">
            <w:pPr>
              <w:spacing w:before="120" w:after="0" w:line="240" w:lineRule="auto"/>
              <w:ind w:right="3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</w:rPr>
              <w:t>n.contratto</w:t>
            </w:r>
            <w:proofErr w:type="spellEnd"/>
            <w:r>
              <w:rPr>
                <w:rFonts w:ascii="Arial Narrow" w:hAnsi="Arial Narrow"/>
              </w:rPr>
              <w:t>/n. modulo adesione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F975B8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__________________________________</w:t>
            </w:r>
            <w:r w:rsidR="008F0442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  <w:r w:rsidR="00F975B8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</w:p>
          <w:p w:rsidR="001254E2" w:rsidRDefault="001254E2" w:rsidP="001254E2">
            <w:pPr>
              <w:spacing w:before="12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  <w:p w:rsidR="001254E2" w:rsidRPr="00296080" w:rsidRDefault="001254E2" w:rsidP="001254E2">
            <w:pPr>
              <w:spacing w:before="12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</w:tc>
      </w:tr>
      <w:tr w:rsidR="00D53777" w:rsidRPr="00296080" w:rsidTr="002B4F58">
        <w:trPr>
          <w:trHeight w:val="1619"/>
        </w:trPr>
        <w:tc>
          <w:tcPr>
            <w:tcW w:w="9889" w:type="dxa"/>
            <w:gridSpan w:val="2"/>
          </w:tcPr>
          <w:p w:rsidR="00D53777" w:rsidRDefault="00D53777" w:rsidP="00D53777">
            <w:pPr>
              <w:spacing w:before="80"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PUNTO DI FORNITURA</w:t>
            </w:r>
          </w:p>
          <w:p w:rsidR="00EB6DBB" w:rsidRPr="00296080" w:rsidRDefault="00EB6DBB" w:rsidP="00D53777">
            <w:pPr>
              <w:spacing w:before="80"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  <w:p w:rsidR="00D53777" w:rsidRPr="00296080" w:rsidRDefault="00D53777" w:rsidP="00DE4FAB">
            <w:pPr>
              <w:spacing w:before="12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Comune 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_________________________________Provincia__________________CAP_________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</w:p>
          <w:p w:rsidR="00D53777" w:rsidRPr="00296080" w:rsidRDefault="00D53777" w:rsidP="00DE4FAB">
            <w:pPr>
              <w:spacing w:before="12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Via____________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____________________________________________________ N°________________________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</w:t>
            </w:r>
            <w:r w:rsidR="00DE4FA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</w:t>
            </w:r>
          </w:p>
          <w:p w:rsidR="00D53777" w:rsidRPr="00296080" w:rsidRDefault="003B6790" w:rsidP="00BC53F3">
            <w:pPr>
              <w:spacing w:before="8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POD*</w:t>
            </w:r>
            <w:r w:rsidR="00D53777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____________________________________________________________________________________________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</w:t>
            </w:r>
            <w:r w:rsidR="00BC53F3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</w:t>
            </w:r>
          </w:p>
          <w:p w:rsidR="00442773" w:rsidRPr="00296080" w:rsidRDefault="00442773" w:rsidP="00BC53F3">
            <w:pPr>
              <w:spacing w:before="8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161BF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_________________________</w:t>
            </w:r>
            <w:r w:rsidR="00BC53F3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____</w:t>
            </w:r>
          </w:p>
          <w:p w:rsidR="00625540" w:rsidRPr="00161BF9" w:rsidRDefault="007D2AED" w:rsidP="00DE5B77">
            <w:pPr>
              <w:spacing w:before="80"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  <w:r w:rsidRPr="00161BF9"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  <w:t xml:space="preserve">* </w:t>
            </w:r>
            <w:r w:rsidR="00442773" w:rsidRPr="008F0442"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>Qualora l’agevolazione IVA sia riferita a più POD</w:t>
            </w:r>
            <w:r w:rsidR="00F40A29"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 xml:space="preserve"> compilare il modulo allegato</w:t>
            </w:r>
            <w:r w:rsidR="00442773" w:rsidRPr="00161BF9"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  <w:t xml:space="preserve"> </w:t>
            </w:r>
          </w:p>
          <w:p w:rsidR="00AD6796" w:rsidRDefault="00AD6796" w:rsidP="00D53777">
            <w:pPr>
              <w:spacing w:before="80"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  <w:p w:rsidR="00EB6DBB" w:rsidRPr="00296080" w:rsidRDefault="00EB6DBB" w:rsidP="00D53777">
            <w:pPr>
              <w:spacing w:before="80"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</w:tc>
      </w:tr>
      <w:tr w:rsidR="00D53777" w:rsidRPr="00296080" w:rsidTr="002B4F58">
        <w:trPr>
          <w:trHeight w:val="306"/>
        </w:trPr>
        <w:tc>
          <w:tcPr>
            <w:tcW w:w="9889" w:type="dxa"/>
            <w:gridSpan w:val="2"/>
          </w:tcPr>
          <w:p w:rsidR="00407CEE" w:rsidRDefault="00407CEE" w:rsidP="00407CEE">
            <w:pPr>
              <w:tabs>
                <w:tab w:val="left" w:pos="426"/>
              </w:tabs>
              <w:spacing w:after="0" w:line="240" w:lineRule="auto"/>
              <w:ind w:left="142" w:right="371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CONSAPEVOLE</w:t>
            </w:r>
            <w:r w:rsidR="00BC53F3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 CHE</w:t>
            </w:r>
          </w:p>
          <w:p w:rsidR="00EB6DBB" w:rsidRPr="00296080" w:rsidRDefault="00EB6DBB" w:rsidP="00407CEE">
            <w:pPr>
              <w:tabs>
                <w:tab w:val="left" w:pos="426"/>
              </w:tabs>
              <w:spacing w:after="0" w:line="240" w:lineRule="auto"/>
              <w:ind w:left="142" w:right="371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  <w:p w:rsidR="00407CEE" w:rsidRPr="00296080" w:rsidRDefault="00407CEE" w:rsidP="00407CEE">
            <w:pPr>
              <w:tabs>
                <w:tab w:val="left" w:pos="426"/>
              </w:tabs>
              <w:spacing w:after="0" w:line="240" w:lineRule="auto"/>
              <w:ind w:left="142" w:right="371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  <w:p w:rsidR="00407CEE" w:rsidRPr="00296080" w:rsidRDefault="00407CEE" w:rsidP="00407CE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371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l’imp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osizione fiscale in materia di Imposta sul V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alore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Aggiunto,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disciplinata dal DPR 26/10/1972 N.633 e succe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ssive modifiche ed integrazioni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BC53F3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consulta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bili unitamente alla prassi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sul sito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del Ministero dell’Economia e delle Finanze</w:t>
            </w:r>
            <w:r w:rsidR="00BC53F3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)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verrà applicata sulla base della </w:t>
            </w:r>
            <w:r w:rsidR="00EB6DB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presente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dichiarazione e dell’istanza di seguito espress</w:t>
            </w:r>
            <w:r w:rsidR="00EB6DB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;</w:t>
            </w:r>
          </w:p>
          <w:p w:rsidR="00407CEE" w:rsidRDefault="00407CEE" w:rsidP="00407CE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371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l’applicazione dell’IVA alla fornitura di energia elettrica ai punti di prelievo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oggetto della presente istanza sarà effettuata ai sensi de</w:t>
            </w:r>
            <w:r w:rsidR="00243C86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ll’art. 16 del DPR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26.10.1972 n. 633 e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del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n. 103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, Tabella A, P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arte III,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del medesimo D.P.R. 633/72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;</w:t>
            </w:r>
          </w:p>
          <w:p w:rsidR="008F0442" w:rsidRPr="00296080" w:rsidRDefault="008F0442" w:rsidP="008F0442">
            <w:pPr>
              <w:tabs>
                <w:tab w:val="left" w:pos="284"/>
              </w:tabs>
              <w:spacing w:after="0" w:line="240" w:lineRule="auto"/>
              <w:ind w:left="284" w:right="371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che i mutamenti del tipo di attività svolta e/o dell’impiego dell’Energia Elettrica possono comportare una diversa applicazione dell’IVA;</w:t>
            </w:r>
          </w:p>
          <w:p w:rsidR="00BE6525" w:rsidRPr="00296080" w:rsidRDefault="00BE6525" w:rsidP="00BE652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371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GALA S.p.A. addebiterà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al cliente sottoscrittore della presente istanza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qualsiasi somma a qualunque titolo eventualmente dovuta in conseguenza della non veridicità del contenuto dell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 presente dichiarazione e</w:t>
            </w:r>
            <w:r w:rsidR="007C1523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/o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della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decaden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za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del cliente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dai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lastRenderedPageBreak/>
              <w:t>benefici goduti sulla base dell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 stessa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;</w:t>
            </w:r>
          </w:p>
          <w:p w:rsidR="00BE6525" w:rsidRPr="00296080" w:rsidRDefault="001963C2" w:rsidP="00BE652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371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la seguente dichiarazione deve considerarsi valida</w:t>
            </w:r>
            <w:r w:rsidR="00BE6525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finch</w:t>
            </w:r>
            <w:r w:rsidR="00665C1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é</w:t>
            </w:r>
            <w:r w:rsidR="00BE6525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non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revocata e/o </w:t>
            </w:r>
            <w:r w:rsidR="00BE6525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sostitu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ita da altra</w:t>
            </w:r>
            <w:r w:rsidR="00BE6525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, da far p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ervenire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tempestivamente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per posta raccomandata </w:t>
            </w:r>
            <w:r w:rsidR="00665C18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 Gala S.p.A.</w:t>
            </w:r>
            <w:r w:rsidR="00665C18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via Savoia 43/47 – 00198 Roma </w:t>
            </w:r>
            <w:r w:rsidR="000D706A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ovvero </w:t>
            </w:r>
            <w:r w:rsidR="003035AF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via PEC all’indirizzo </w:t>
            </w:r>
            <w:hyperlink r:id="rId9" w:history="1">
              <w:r w:rsidR="00F40A29">
                <w:rPr>
                  <w:rStyle w:val="Collegamentoipertestuale"/>
                  <w:rFonts w:ascii="Arial Narrow" w:eastAsia="Times New Roman" w:hAnsi="Arial Narrow" w:cs="Calibri"/>
                  <w:sz w:val="20"/>
                  <w:szCs w:val="20"/>
                  <w:lang w:eastAsia="it-IT"/>
                </w:rPr>
                <w:t>fiscale</w:t>
              </w:r>
              <w:r w:rsidR="00905DF0" w:rsidRPr="006707FE">
                <w:rPr>
                  <w:rStyle w:val="Collegamentoipertestuale"/>
                  <w:rFonts w:ascii="Arial Narrow" w:eastAsia="Times New Roman" w:hAnsi="Arial Narrow" w:cs="Calibri"/>
                  <w:sz w:val="20"/>
                  <w:szCs w:val="20"/>
                  <w:lang w:eastAsia="it-IT"/>
                </w:rPr>
                <w:t>@pec.gala.it</w:t>
              </w:r>
            </w:hyperlink>
            <w:r w:rsidR="006707FE">
              <w:rPr>
                <w:rStyle w:val="Collegamentoipertestuale"/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="00905DF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</w:t>
            </w: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in </w:t>
            </w:r>
            <w:r w:rsidR="00BE6525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caso di variazione di quanto </w:t>
            </w:r>
            <w:r w:rsidR="00996600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dichiarato</w:t>
            </w:r>
            <w:r w:rsidR="003035AF"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;</w:t>
            </w:r>
          </w:p>
          <w:p w:rsidR="003035AF" w:rsidRDefault="003035AF" w:rsidP="00BE652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371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 norma dell’art. 76 del D.P.R. 28.12.2000 n. 445, chiunque rilascia dichiarazioni mendaci, ovvero forma o usa atti falsi, è punito ai sensi del codice penale e delle leggi speciali in materia;</w:t>
            </w:r>
          </w:p>
          <w:p w:rsidR="00EB6DBB" w:rsidRDefault="00EB6DBB" w:rsidP="00EB6DBB">
            <w:pPr>
              <w:tabs>
                <w:tab w:val="left" w:pos="284"/>
              </w:tabs>
              <w:spacing w:after="0" w:line="240" w:lineRule="auto"/>
              <w:ind w:left="284" w:right="371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  <w:p w:rsidR="008F0442" w:rsidRPr="00296080" w:rsidRDefault="008F0442" w:rsidP="00EB6DBB">
            <w:pPr>
              <w:tabs>
                <w:tab w:val="left" w:pos="284"/>
              </w:tabs>
              <w:spacing w:after="0" w:line="240" w:lineRule="auto"/>
              <w:ind w:left="284" w:right="371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  <w:tbl>
            <w:tblPr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10173"/>
            </w:tblGrid>
            <w:tr w:rsidR="00E01A8A" w:rsidRPr="00296080" w:rsidTr="002B4F58">
              <w:trPr>
                <w:trHeight w:val="985"/>
              </w:trPr>
              <w:tc>
                <w:tcPr>
                  <w:tcW w:w="10173" w:type="dxa"/>
                </w:tcPr>
                <w:p w:rsidR="00E01A8A" w:rsidRPr="00296080" w:rsidRDefault="00E01A8A" w:rsidP="00951480">
                  <w:pPr>
                    <w:spacing w:after="0" w:line="240" w:lineRule="auto"/>
                    <w:ind w:right="426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161BF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DICHIARA</w:t>
                  </w:r>
                </w:p>
                <w:p w:rsidR="00E01A8A" w:rsidRPr="00296080" w:rsidRDefault="00E01A8A" w:rsidP="00B03AB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Default="00E01A8A" w:rsidP="00B03AB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9514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sotto la propria responsabilità</w:t>
                  </w:r>
                  <w:r w:rsidR="008F0442" w:rsidRPr="009514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, ai sensi degli artt. 47 e 48 del DPR 28/12/2000 n. 445</w:t>
                  </w:r>
                  <w:r w:rsidRPr="009514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951480" w:rsidRPr="00951480" w:rsidRDefault="00951480" w:rsidP="00951480">
                  <w:pPr>
                    <w:pStyle w:val="Default"/>
                    <w:spacing w:after="120"/>
                    <w:ind w:right="142"/>
                    <w:jc w:val="both"/>
                    <w:rPr>
                      <w:rFonts w:ascii="Arial Narrow" w:eastAsia="Times New Roman" w:hAnsi="Arial Narrow"/>
                      <w:color w:val="auto"/>
                      <w:sz w:val="20"/>
                      <w:szCs w:val="20"/>
                    </w:rPr>
                  </w:pPr>
                </w:p>
                <w:p w:rsidR="00951480" w:rsidRPr="00951480" w:rsidRDefault="00951480" w:rsidP="00951480">
                  <w:pPr>
                    <w:pStyle w:val="Paragrafoelenco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20" w:line="240" w:lineRule="auto"/>
                    <w:ind w:left="318" w:right="369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/>
                      <w:sz w:val="20"/>
                      <w:szCs w:val="20"/>
                    </w:rPr>
                    <w:t xml:space="preserve"> </w:t>
                  </w:r>
                  <w:r w:rsidRPr="00951480">
                    <w:rPr>
                      <w:rFonts w:ascii="Arial Narrow" w:eastAsia="Times New Roman" w:hAnsi="Arial Narrow"/>
                      <w:sz w:val="20"/>
                      <w:szCs w:val="20"/>
                    </w:rPr>
                    <w:t>di esse</w:t>
                  </w:r>
                  <w:r w:rsidR="003E67D0">
                    <w:rPr>
                      <w:rFonts w:ascii="Arial Narrow" w:eastAsia="Times New Roman" w:hAnsi="Arial Narrow"/>
                      <w:sz w:val="20"/>
                      <w:szCs w:val="20"/>
                    </w:rPr>
                    <w:t>re munito anche ai sensi del D.</w:t>
                  </w:r>
                  <w:r w:rsidRPr="00951480">
                    <w:rPr>
                      <w:rFonts w:ascii="Arial Narrow" w:eastAsia="Times New Roman" w:hAnsi="Arial Narrow"/>
                      <w:sz w:val="20"/>
                      <w:szCs w:val="20"/>
                    </w:rPr>
                    <w:t xml:space="preserve">Lgs. </w:t>
                  </w:r>
                  <w:r w:rsidR="003E67D0">
                    <w:rPr>
                      <w:rFonts w:ascii="Arial Narrow" w:eastAsia="Times New Roman" w:hAnsi="Arial Narrow"/>
                      <w:sz w:val="20"/>
                      <w:szCs w:val="20"/>
                    </w:rPr>
                    <w:t xml:space="preserve">n. </w:t>
                  </w:r>
                  <w:r w:rsidRPr="00951480">
                    <w:rPr>
                      <w:rFonts w:ascii="Arial Narrow" w:eastAsia="Times New Roman" w:hAnsi="Arial Narrow"/>
                      <w:sz w:val="20"/>
                      <w:szCs w:val="20"/>
                    </w:rPr>
                    <w:t>165/2001 dei necessari poteri funzionali agli scopi di c</w:t>
                  </w:r>
                  <w:r>
                    <w:rPr>
                      <w:rFonts w:ascii="Arial Narrow" w:eastAsia="Times New Roman" w:hAnsi="Arial Narrow"/>
                      <w:sz w:val="20"/>
                      <w:szCs w:val="20"/>
                    </w:rPr>
                    <w:t xml:space="preserve">ui alle presente istanza e di poter </w:t>
                  </w:r>
                  <w:r w:rsidRPr="00951480">
                    <w:rPr>
                      <w:rFonts w:ascii="Arial Narrow" w:eastAsia="Times New Roman" w:hAnsi="Arial Narrow"/>
                      <w:sz w:val="20"/>
                      <w:szCs w:val="20"/>
                    </w:rPr>
                    <w:t>adottare gli atti e provvedimenti amministrativi compresi tutti gli atti che impegnano l'amministrazione verso l'esterno</w:t>
                  </w:r>
                  <w:r>
                    <w:rPr>
                      <w:rFonts w:ascii="Arial Narrow" w:eastAsia="Times New Roman" w:hAnsi="Arial Narrow"/>
                      <w:sz w:val="20"/>
                      <w:szCs w:val="20"/>
                    </w:rPr>
                    <w:t>;</w:t>
                  </w:r>
                </w:p>
                <w:p w:rsidR="00951480" w:rsidRDefault="00951480" w:rsidP="00951480">
                  <w:pPr>
                    <w:pStyle w:val="Paragrafoelenco"/>
                    <w:tabs>
                      <w:tab w:val="left" w:pos="284"/>
                    </w:tabs>
                    <w:spacing w:after="120" w:line="240" w:lineRule="auto"/>
                    <w:ind w:left="318" w:right="369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8F0442" w:rsidRDefault="008F0442" w:rsidP="00951480">
                  <w:pPr>
                    <w:pStyle w:val="Paragrafoelenco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20" w:line="240" w:lineRule="auto"/>
                    <w:ind w:left="318" w:right="369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E01A8A" w:rsidRPr="008F0442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Che l’Energia Elettrica fornita per l’utenza </w:t>
                  </w:r>
                  <w:r w:rsidR="007D69A1" w:rsidRPr="008F0442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oggetto della presente istanza</w:t>
                  </w:r>
                  <w:r w:rsidR="00E01A8A" w:rsidRPr="008F0442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è utilizzata esclusivamente per usi identificati dalla normativa fiscale come domestici, relativi al fabbisogno di strutture residenziali/abitative a carattere familiare o collettivo rientranti nella seguente tipologia (barrare la casella d’interesse):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284" w:right="371" w:firstLine="142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Caserme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                                                  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sym w:font="Symbol" w:char="F094"/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Conventi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284" w:right="371" w:firstLine="142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Scuole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sym w:font="Symbol" w:char="F094"/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Orfanotrofi/brefotrofi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284" w:right="371" w:firstLine="142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Asili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sym w:font="Symbol" w:char="F094"/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Carceri mandamentali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284" w:right="371" w:firstLine="142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Case di riposo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                                          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sym w:font="Symbol" w:char="F094"/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Condomini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Default="00E01A8A" w:rsidP="00F40A29">
                  <w:pPr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709"/>
                    </w:tabs>
                    <w:spacing w:after="0" w:line="240" w:lineRule="auto"/>
                    <w:ind w:left="426" w:right="371" w:firstLine="33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Consorzi di bonifica e di irrigazione che utilizzano l’energia elettrica per il funzionamento di impianti irrigui, di sollevamento e di scolo delle acque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Pr="00296080" w:rsidRDefault="00461908" w:rsidP="006745F6">
                  <w:pPr>
                    <w:tabs>
                      <w:tab w:val="left" w:pos="426"/>
                    </w:tabs>
                    <w:spacing w:after="0" w:line="240" w:lineRule="auto"/>
                    <w:ind w:left="426"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Inoltre, 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d</w:t>
                  </w:r>
                  <w:r w:rsidR="00E01A8A"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ichiara che l’Energia Elettrica fornita per le utenze sopra indicate: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51" w:right="371" w:hanging="284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non viene utilizzata, neppure in parte, per usi diversi da quello domestico, come identificato dalla normativa fiscale;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851" w:right="371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non viene utilizzata, neppure in parte, nell’esercizio dell’attività di impresa, o per l’effettuazione di prestazioni di servizi verso corrispettivo rilevanti ai fini dell’imposta sul valore aggiunto anche se in regime di esenzione;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851" w:right="371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non viene utilizzata, neppure in parte, per il fabbisogno di strutture diverse da quelle residenziali </w:t>
                  </w:r>
                  <w:r w:rsidR="00461908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(a titolo di esempio, non viene utilizzata per il fabbisogno di strutture 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destinat</w:t>
                  </w:r>
                  <w:r w:rsidR="00461908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e ad ospitare collettività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quali uffici, depositi, officine, spacci, e servizi vari</w:t>
                  </w:r>
                  <w:r w:rsidR="00461908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)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01A8A" w:rsidRPr="00296080" w:rsidRDefault="00E01A8A" w:rsidP="00B03AB9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851" w:right="371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non viene utilizzata, in caso di complesso scolastico, per il fabbisogno di palestre e laboratori ubicati al di fuori dello stesso complesso;</w:t>
                  </w:r>
                </w:p>
                <w:p w:rsidR="00E01A8A" w:rsidRDefault="00E01A8A" w:rsidP="00B03AB9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851" w:right="371" w:hanging="284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che</w:t>
                  </w:r>
                  <w:r w:rsidR="003B30A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, di conseguenza,</w:t>
                  </w: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si rende applicabile l’aliquota IVA ridotta </w:t>
                  </w:r>
                  <w:r w:rsidR="001254E2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al 10%.</w:t>
                  </w:r>
                </w:p>
                <w:p w:rsidR="001254E2" w:rsidRPr="00296080" w:rsidRDefault="001254E2" w:rsidP="001254E2">
                  <w:pPr>
                    <w:tabs>
                      <w:tab w:val="left" w:pos="284"/>
                    </w:tabs>
                    <w:spacing w:after="0" w:line="240" w:lineRule="auto"/>
                    <w:ind w:left="851" w:right="371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tabs>
                      <w:tab w:val="left" w:pos="284"/>
                    </w:tabs>
                    <w:spacing w:after="0" w:line="240" w:lineRule="auto"/>
                    <w:ind w:left="284" w:right="371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spacing w:before="40" w:after="40" w:line="240" w:lineRule="auto"/>
                    <w:ind w:right="369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CHIEDE</w:t>
                  </w:r>
                </w:p>
                <w:p w:rsidR="00E01A8A" w:rsidRPr="00296080" w:rsidRDefault="00E01A8A" w:rsidP="00B03AB9">
                  <w:pPr>
                    <w:spacing w:before="40" w:after="40" w:line="240" w:lineRule="auto"/>
                    <w:ind w:right="369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tabs>
                      <w:tab w:val="left" w:pos="426"/>
                    </w:tabs>
                    <w:spacing w:after="0" w:line="240" w:lineRule="auto"/>
                    <w:ind w:left="142" w:right="371"/>
                    <w:jc w:val="both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L’applicazione dell’aliquota IVA ridotta </w:t>
                  </w:r>
                  <w:r w:rsidR="001254E2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al 10% </w:t>
                  </w:r>
                  <w:r w:rsidR="009236EF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sulla </w:t>
                  </w:r>
                  <w:r w:rsidR="002F23D2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fornitura di energia e</w:t>
                  </w: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lettrica</w:t>
                  </w:r>
                  <w:r w:rsidR="002F23D2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813EDC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relativa</w:t>
                  </w:r>
                  <w:r w:rsidR="002F23D2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813EDC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a</w:t>
                  </w:r>
                  <w:r w:rsidR="002F23D2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i punti di prelievo </w:t>
                  </w:r>
                  <w:r w:rsidR="006745F6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indicati nella</w:t>
                  </w:r>
                  <w:r w:rsidR="002F23D2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 presente istanza</w:t>
                  </w: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E01A8A" w:rsidRPr="00296080" w:rsidRDefault="00E01A8A" w:rsidP="00B03AB9">
                  <w:pPr>
                    <w:tabs>
                      <w:tab w:val="left" w:pos="426"/>
                    </w:tabs>
                    <w:spacing w:after="0" w:line="240" w:lineRule="auto"/>
                    <w:ind w:left="862" w:right="371"/>
                    <w:contextualSpacing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tabs>
                      <w:tab w:val="left" w:pos="426"/>
                    </w:tabs>
                    <w:spacing w:after="0" w:line="240" w:lineRule="auto"/>
                    <w:ind w:left="862" w:right="371"/>
                    <w:contextualSpacing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7"/>
                  </w:tblGrid>
                  <w:tr w:rsidR="00E01A8A" w:rsidRPr="00296080" w:rsidTr="002B4F58">
                    <w:trPr>
                      <w:trHeight w:val="127"/>
                    </w:trPr>
                    <w:tc>
                      <w:tcPr>
                        <w:tcW w:w="9957" w:type="dxa"/>
                      </w:tcPr>
                      <w:p w:rsidR="002F23D2" w:rsidRPr="00296080" w:rsidRDefault="00E01A8A" w:rsidP="002F23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Ai fini della validità della presente richiesta</w:t>
                        </w:r>
                        <w:r w:rsidR="002F23D2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si </w:t>
                        </w:r>
                        <w:r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allega</w:t>
                        </w:r>
                        <w:r w:rsidR="002F23D2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la seguente documentazione che risulta conforme all’originale ai sensi dell’art. 19 del D.P.R. 28/12/2000 n. 445:</w:t>
                        </w:r>
                      </w:p>
                      <w:p w:rsidR="00E01A8A" w:rsidRPr="006745F6" w:rsidRDefault="006745F6" w:rsidP="002F23D2">
                        <w:pPr>
                          <w:pStyle w:val="Paragrafoelenco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C</w:t>
                        </w:r>
                        <w:r w:rsidR="00E01A8A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opia del documento d’identità del </w:t>
                        </w:r>
                        <w:r w:rsidR="002F23D2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richiedente</w:t>
                        </w:r>
                        <w:r w:rsidR="00E01A8A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in corso di validità*</w:t>
                        </w:r>
                        <w:r w:rsidR="002F23D2"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;</w:t>
                        </w:r>
                      </w:p>
                      <w:p w:rsidR="002F23D2" w:rsidRPr="00296080" w:rsidRDefault="002F23D2" w:rsidP="0033034F">
                        <w:pPr>
                          <w:pStyle w:val="Paragrafoelenco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Allegato per la richiesta di applicazione dell’IVA agevolata valida per più </w:t>
                        </w:r>
                        <w:r w:rsidR="0033034F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punti di prelievo</w:t>
                        </w:r>
                        <w:r w:rsidRPr="00296080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(se necessario).</w:t>
                        </w:r>
                      </w:p>
                    </w:tc>
                  </w:tr>
                </w:tbl>
                <w:p w:rsidR="00E01A8A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Default="00161BF9" w:rsidP="00161BF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</w:pPr>
                  <w:r w:rsidRPr="00161BF9">
                    <w:rPr>
                      <w:rFonts w:ascii="Arial Narrow" w:eastAsia="Times New Roman" w:hAnsi="Arial Narrow" w:cs="Calibri"/>
                      <w:b/>
                      <w:sz w:val="18"/>
                      <w:szCs w:val="18"/>
                      <w:lang w:eastAsia="it-IT"/>
                    </w:rPr>
                    <w:t>*</w:t>
                  </w:r>
                  <w:r w:rsidR="001E555A" w:rsidRPr="001E555A"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  <w:t>Obbligatorio</w:t>
                  </w:r>
                  <w:r w:rsidR="001E555A">
                    <w:rPr>
                      <w:rFonts w:ascii="Arial Narrow" w:eastAsia="Times New Roman" w:hAnsi="Arial Narrow" w:cs="Calibri"/>
                      <w:b/>
                      <w:sz w:val="18"/>
                      <w:szCs w:val="18"/>
                      <w:lang w:eastAsia="it-IT"/>
                    </w:rPr>
                    <w:t xml:space="preserve">. </w:t>
                  </w:r>
                  <w:r w:rsidRPr="00161BF9"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  <w:t xml:space="preserve">Qualora non venga allegata la copia del documento di identità del sottoscrittore dell’istanza, la stessa non può essere considerata valida e l’agevolazione richiesta non </w:t>
                  </w:r>
                  <w:r w:rsidR="00813EDC"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  <w:t>può essere applicata in fattura;</w:t>
                  </w:r>
                </w:p>
                <w:p w:rsidR="00813EDC" w:rsidRDefault="00813EDC" w:rsidP="00161BF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</w:pPr>
                </w:p>
                <w:p w:rsidR="00161BF9" w:rsidRDefault="00161BF9" w:rsidP="00161BF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</w:pPr>
                </w:p>
                <w:p w:rsidR="00161BF9" w:rsidRDefault="00161BF9" w:rsidP="00161BF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</w:pPr>
                </w:p>
                <w:p w:rsidR="00161BF9" w:rsidRPr="00161BF9" w:rsidRDefault="00161BF9" w:rsidP="00161BF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b/>
                      <w:sz w:val="16"/>
                      <w:szCs w:val="16"/>
                      <w:lang w:eastAsia="it-IT"/>
                    </w:rPr>
                  </w:pPr>
                </w:p>
                <w:p w:rsidR="00161BF9" w:rsidRPr="00296080" w:rsidRDefault="00161BF9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161BF9" w:rsidRDefault="00E01A8A" w:rsidP="00161BF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Data _____</w:t>
                  </w:r>
                  <w:r w:rsidR="00296080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_____________________   </w:t>
                  </w:r>
                  <w:r w:rsid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="00296080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Timbro e </w:t>
                  </w: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Firma </w:t>
                  </w:r>
                  <w:r w:rsidR="00296080"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 del </w:t>
                  </w: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Richiedente_______</w:t>
                  </w:r>
                  <w:r w:rsid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______________________________</w:t>
                  </w:r>
                </w:p>
                <w:p w:rsidR="00E01A8A" w:rsidRPr="00296080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63E94" w:rsidRDefault="00E63E94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spacing w:after="0" w:line="240" w:lineRule="auto"/>
                    <w:ind w:left="142" w:right="371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Informativa sull’uso dei dati personali ai sensi dell’art. 13 D.LGS. 30/06/2003, n. 196</w:t>
                  </w:r>
                </w:p>
                <w:p w:rsidR="00E01A8A" w:rsidRPr="00296080" w:rsidRDefault="00E01A8A" w:rsidP="00B03AB9">
                  <w:pPr>
                    <w:spacing w:after="0" w:line="240" w:lineRule="auto"/>
                    <w:ind w:left="142" w:right="371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spacing w:after="0" w:line="240" w:lineRule="auto"/>
                    <w:ind w:right="371"/>
                    <w:jc w:val="both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Il sottoscritto dichiara di essere informato che, ai sensi e per gli effetti del Decreto legislativo n.196 del 30</w:t>
                  </w:r>
                  <w:r w:rsidR="003E67D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 w:rsidRPr="00296080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it-IT"/>
                    </w:rPr>
                    <w:t>giugno 2003, i dati personali raccolti saranno trattati anche con strumenti informatici, nell’ambito del procedimento per il quale la presente dichiarazione viene resa. Ai sensi del medesimo Decreto Legislativo n.196/2003 l’interessato potrà accedere ai dati che lo riguardano chiedendone la correzione, la correzione, l’integrazione e, ricorrendone gli estremi, la cancellazione o il blocco. L’ informativa completa è contenuta nelle condizioni generali del contratto, già consegnate all’interessato.</w:t>
                  </w:r>
                </w:p>
                <w:p w:rsidR="00E01A8A" w:rsidRPr="00296080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  <w:p w:rsidR="00E01A8A" w:rsidRPr="00296080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Data_____</w:t>
                  </w:r>
                  <w:r w:rsid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 xml:space="preserve">______________________                                             </w:t>
                  </w:r>
                  <w:r w:rsidRP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Firma del Richiedente_________________________</w:t>
                  </w:r>
                  <w:r w:rsidR="00296080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  <w:t>____</w:t>
                  </w:r>
                </w:p>
                <w:p w:rsidR="00E01A8A" w:rsidRPr="00296080" w:rsidRDefault="00E01A8A" w:rsidP="00B03AB9">
                  <w:pPr>
                    <w:spacing w:after="0" w:line="240" w:lineRule="auto"/>
                    <w:ind w:right="371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B4F58" w:rsidRPr="00296080" w:rsidTr="002B4F58">
              <w:trPr>
                <w:trHeight w:val="985"/>
              </w:trPr>
              <w:tc>
                <w:tcPr>
                  <w:tcW w:w="10173" w:type="dxa"/>
                </w:tcPr>
                <w:p w:rsidR="002B4F58" w:rsidRPr="00296080" w:rsidRDefault="002B4F58" w:rsidP="00B03AB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202A1" w:rsidRPr="00296080" w:rsidRDefault="00C202A1" w:rsidP="00407CEE">
            <w:pPr>
              <w:spacing w:before="120"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</w:p>
        </w:tc>
      </w:tr>
      <w:tr w:rsidR="00D53777" w:rsidRPr="00296080" w:rsidTr="002B4F58">
        <w:trPr>
          <w:gridAfter w:val="1"/>
          <w:wAfter w:w="142" w:type="dxa"/>
          <w:trHeight w:val="985"/>
        </w:trPr>
        <w:tc>
          <w:tcPr>
            <w:tcW w:w="9747" w:type="dxa"/>
          </w:tcPr>
          <w:p w:rsidR="00D53777" w:rsidRPr="00296080" w:rsidRDefault="00D53777" w:rsidP="00296080">
            <w:pPr>
              <w:spacing w:after="0" w:line="240" w:lineRule="auto"/>
              <w:ind w:right="371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8D17FC" w:rsidRPr="00296080" w:rsidRDefault="008D17FC" w:rsidP="008D17FC">
      <w:pPr>
        <w:jc w:val="both"/>
        <w:rPr>
          <w:rFonts w:ascii="Arial Narrow" w:hAnsi="Arial Narrow"/>
          <w:sz w:val="20"/>
          <w:szCs w:val="20"/>
        </w:rPr>
      </w:pPr>
    </w:p>
    <w:p w:rsidR="003F0531" w:rsidRPr="00296080" w:rsidRDefault="003F0531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6459E5" w:rsidP="003F0531">
      <w:pPr>
        <w:tabs>
          <w:tab w:val="left" w:pos="7088"/>
        </w:tabs>
        <w:spacing w:line="240" w:lineRule="auto"/>
        <w:rPr>
          <w:sz w:val="20"/>
          <w:szCs w:val="20"/>
        </w:rPr>
      </w:pPr>
    </w:p>
    <w:p w:rsidR="006459E5" w:rsidRPr="00296080" w:rsidRDefault="00D16DB8" w:rsidP="00D16DB8">
      <w:pPr>
        <w:tabs>
          <w:tab w:val="left" w:pos="7088"/>
        </w:tabs>
        <w:spacing w:line="24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296080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ALLEGATO DA COMPILARE PER </w:t>
      </w:r>
      <w:r w:rsidR="00296080">
        <w:rPr>
          <w:rFonts w:ascii="Arial Narrow" w:eastAsia="Times New Roman" w:hAnsi="Arial Narrow" w:cs="Calibri"/>
          <w:b/>
          <w:sz w:val="20"/>
          <w:szCs w:val="20"/>
          <w:lang w:eastAsia="it-IT"/>
        </w:rPr>
        <w:t>LA RICHIESTA DI APPLICAZIONE DELL’IVA AGEVOLATA VALIDA PER PIU’ POD</w:t>
      </w:r>
    </w:p>
    <w:p w:rsidR="00D16DB8" w:rsidRPr="00296080" w:rsidRDefault="00D16DB8" w:rsidP="00D16DB8">
      <w:pPr>
        <w:tabs>
          <w:tab w:val="left" w:pos="7088"/>
        </w:tabs>
        <w:spacing w:line="24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232"/>
        <w:gridCol w:w="233"/>
        <w:gridCol w:w="233"/>
        <w:gridCol w:w="233"/>
        <w:gridCol w:w="233"/>
        <w:gridCol w:w="233"/>
        <w:gridCol w:w="233"/>
        <w:gridCol w:w="232"/>
        <w:gridCol w:w="233"/>
        <w:gridCol w:w="233"/>
        <w:gridCol w:w="233"/>
        <w:gridCol w:w="233"/>
        <w:gridCol w:w="233"/>
        <w:gridCol w:w="233"/>
      </w:tblGrid>
      <w:tr w:rsidR="00D16DB8" w:rsidRPr="00296080" w:rsidTr="00451EFD">
        <w:trPr>
          <w:trHeight w:val="284"/>
        </w:trPr>
        <w:tc>
          <w:tcPr>
            <w:tcW w:w="959" w:type="dxa"/>
          </w:tcPr>
          <w:p w:rsidR="00D16DB8" w:rsidRPr="00296080" w:rsidRDefault="00D16DB8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559" w:type="dxa"/>
          </w:tcPr>
          <w:p w:rsidR="00D16DB8" w:rsidRPr="00296080" w:rsidRDefault="00D16DB8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Indirizzo completo</w:t>
            </w:r>
          </w:p>
        </w:tc>
        <w:tc>
          <w:tcPr>
            <w:tcW w:w="3260" w:type="dxa"/>
            <w:gridSpan w:val="14"/>
          </w:tcPr>
          <w:p w:rsidR="00D16DB8" w:rsidRPr="00296080" w:rsidRDefault="00D16DB8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Codice POD (14 cifre)</w:t>
            </w: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559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63289" w:rsidRPr="00296080" w:rsidRDefault="00B63289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  <w:tr w:rsidR="001254E2" w:rsidRPr="00296080" w:rsidTr="00451EFD">
        <w:trPr>
          <w:trHeight w:val="284"/>
        </w:trPr>
        <w:tc>
          <w:tcPr>
            <w:tcW w:w="9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296080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559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2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3" w:type="dxa"/>
          </w:tcPr>
          <w:p w:rsidR="00BF3C72" w:rsidRPr="00296080" w:rsidRDefault="00BF3C72" w:rsidP="00D16DB8">
            <w:pPr>
              <w:tabs>
                <w:tab w:val="left" w:pos="7088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D16DB8" w:rsidRPr="00D16DB8" w:rsidRDefault="00D16DB8" w:rsidP="009F2566">
      <w:pPr>
        <w:tabs>
          <w:tab w:val="left" w:pos="7088"/>
        </w:tabs>
        <w:spacing w:line="240" w:lineRule="auto"/>
        <w:rPr>
          <w:rFonts w:ascii="Arial Narrow" w:eastAsia="Times New Roman" w:hAnsi="Arial Narrow" w:cs="Calibri"/>
          <w:b/>
          <w:sz w:val="18"/>
          <w:szCs w:val="18"/>
          <w:lang w:eastAsia="it-IT"/>
        </w:rPr>
      </w:pPr>
    </w:p>
    <w:sectPr w:rsidR="00D16DB8" w:rsidRPr="00D16DB8" w:rsidSect="002D49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4" w:rsidRDefault="008112A4" w:rsidP="0052444F">
      <w:pPr>
        <w:spacing w:after="0" w:line="240" w:lineRule="auto"/>
      </w:pPr>
      <w:r>
        <w:separator/>
      </w:r>
    </w:p>
  </w:endnote>
  <w:endnote w:type="continuationSeparator" w:id="0">
    <w:p w:rsidR="008112A4" w:rsidRDefault="008112A4" w:rsidP="0052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D5" w:rsidRDefault="008614D5" w:rsidP="008614D5">
    <w:pPr>
      <w:pStyle w:val="Pidipagina"/>
    </w:pPr>
  </w:p>
  <w:p w:rsidR="008614D5" w:rsidRDefault="008614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65" w:rsidRDefault="004D1F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E2" w:rsidRDefault="001254E2" w:rsidP="008B4E97">
    <w:pPr>
      <w:pStyle w:val="Pidipagina"/>
      <w:jc w:val="right"/>
    </w:pPr>
  </w:p>
  <w:p w:rsidR="00D8190D" w:rsidRDefault="00D8190D" w:rsidP="008B4E9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4" w:rsidRDefault="008112A4" w:rsidP="0052444F">
      <w:pPr>
        <w:spacing w:after="0" w:line="240" w:lineRule="auto"/>
      </w:pPr>
      <w:r>
        <w:separator/>
      </w:r>
    </w:p>
  </w:footnote>
  <w:footnote w:type="continuationSeparator" w:id="0">
    <w:p w:rsidR="008112A4" w:rsidRDefault="008112A4" w:rsidP="0052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Pr="005E66E3" w:rsidRDefault="000A0543" w:rsidP="001B594B">
    <w:pPr>
      <w:pStyle w:val="Intestazione"/>
      <w:ind w:firstLine="142"/>
      <w:rPr>
        <w:rFonts w:ascii="Arial Narrow" w:hAnsi="Arial Narrow"/>
        <w:sz w:val="18"/>
        <w:szCs w:val="18"/>
        <w:u w:val="single"/>
      </w:rPr>
    </w:pPr>
    <w:r w:rsidRPr="005E66E3">
      <w:rPr>
        <w:rFonts w:ascii="Arial Narrow" w:hAnsi="Arial Narrow"/>
        <w:sz w:val="18"/>
        <w:szCs w:val="18"/>
        <w:u w:val="single"/>
      </w:rPr>
      <w:t>Agevolazione IVA 10% Energia Elettrica</w:t>
    </w:r>
    <w:r w:rsidR="001254E2">
      <w:rPr>
        <w:rFonts w:ascii="Arial Narrow" w:hAnsi="Arial Narrow"/>
        <w:sz w:val="18"/>
        <w:szCs w:val="18"/>
        <w:u w:val="single"/>
      </w:rPr>
      <w:t xml:space="preserve"> – PA</w:t>
    </w:r>
    <w:r w:rsidR="001D312A">
      <w:rPr>
        <w:rFonts w:ascii="Arial Narrow" w:hAnsi="Arial Narrow"/>
        <w:sz w:val="18"/>
        <w:szCs w:val="18"/>
        <w:u w:val="single"/>
      </w:rPr>
      <w:tab/>
    </w:r>
    <w:r w:rsidR="001D312A">
      <w:rPr>
        <w:rFonts w:ascii="Arial Narrow" w:hAnsi="Arial Narrow"/>
        <w:sz w:val="18"/>
        <w:szCs w:val="18"/>
        <w:u w:val="single"/>
      </w:rPr>
      <w:tab/>
    </w:r>
    <w:r w:rsidR="001B594B">
      <w:rPr>
        <w:rFonts w:ascii="Arial Narrow" w:hAnsi="Arial Narrow"/>
        <w:sz w:val="18"/>
        <w:szCs w:val="18"/>
        <w:u w:val="single"/>
      </w:rPr>
      <w:t>4</w:t>
    </w:r>
    <w:r w:rsidR="006459E5">
      <w:rPr>
        <w:rFonts w:ascii="Arial Narrow" w:hAnsi="Arial Narrow"/>
        <w:sz w:val="18"/>
        <w:szCs w:val="18"/>
        <w:u w:val="single"/>
      </w:rPr>
      <w:t>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3E" w:rsidRPr="005E66E3" w:rsidRDefault="00F50B3E" w:rsidP="00F50B3E">
    <w:pPr>
      <w:pStyle w:val="Intestazione"/>
      <w:ind w:firstLine="142"/>
      <w:rPr>
        <w:rFonts w:ascii="Arial Narrow" w:hAnsi="Arial Narrow"/>
        <w:sz w:val="18"/>
        <w:szCs w:val="18"/>
        <w:u w:val="single"/>
      </w:rPr>
    </w:pPr>
    <w:r w:rsidRPr="005E66E3">
      <w:rPr>
        <w:rFonts w:ascii="Arial Narrow" w:hAnsi="Arial Narrow"/>
        <w:sz w:val="18"/>
        <w:szCs w:val="18"/>
        <w:u w:val="single"/>
      </w:rPr>
      <w:t>Agevolazione IVA 10% Energia Elettrica</w:t>
    </w:r>
    <w:r w:rsidR="001254E2">
      <w:rPr>
        <w:rFonts w:ascii="Arial Narrow" w:hAnsi="Arial Narrow"/>
        <w:sz w:val="18"/>
        <w:szCs w:val="18"/>
        <w:u w:val="single"/>
      </w:rPr>
      <w:t xml:space="preserve">  PA</w:t>
    </w:r>
    <w:r w:rsidR="001254E2">
      <w:rPr>
        <w:rFonts w:ascii="Arial Narrow" w:hAnsi="Arial Narrow"/>
        <w:sz w:val="18"/>
        <w:szCs w:val="18"/>
        <w:u w:val="single"/>
      </w:rPr>
      <w:tab/>
    </w:r>
    <w:r w:rsidR="001254E2">
      <w:rPr>
        <w:rFonts w:ascii="Arial Narrow" w:hAnsi="Arial Narrow"/>
        <w:sz w:val="18"/>
        <w:szCs w:val="18"/>
        <w:u w:val="single"/>
      </w:rPr>
      <w:tab/>
    </w:r>
    <w:r w:rsidR="00525C8E">
      <w:rPr>
        <w:rFonts w:ascii="Arial Narrow" w:hAnsi="Arial Narrow"/>
        <w:sz w:val="18"/>
        <w:szCs w:val="18"/>
        <w:u w:val="single"/>
      </w:rPr>
      <w:t>3/4</w:t>
    </w:r>
  </w:p>
  <w:p w:rsidR="00F50B3E" w:rsidRDefault="00F50B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B" w:rsidRDefault="00EB6DBB">
    <w:pPr>
      <w:pStyle w:val="Intestazione"/>
    </w:pPr>
  </w:p>
  <w:p w:rsidR="001254E2" w:rsidRDefault="001254E2">
    <w:pPr>
      <w:pStyle w:val="Intestazione"/>
    </w:pPr>
  </w:p>
  <w:p w:rsidR="001254E2" w:rsidRDefault="00125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3834"/>
        </w:tabs>
        <w:ind w:left="3834" w:hanging="432"/>
      </w:pPr>
    </w:lvl>
    <w:lvl w:ilvl="1">
      <w:start w:val="1"/>
      <w:numFmt w:val="none"/>
      <w:lvlText w:val=""/>
      <w:lvlJc w:val="left"/>
      <w:pPr>
        <w:tabs>
          <w:tab w:val="num" w:pos="3978"/>
        </w:tabs>
        <w:ind w:left="3978" w:hanging="576"/>
      </w:pPr>
    </w:lvl>
    <w:lvl w:ilvl="2">
      <w:start w:val="1"/>
      <w:numFmt w:val="none"/>
      <w:lvlText w:val=""/>
      <w:lvlJc w:val="left"/>
      <w:pPr>
        <w:tabs>
          <w:tab w:val="num" w:pos="4122"/>
        </w:tabs>
        <w:ind w:left="4122" w:hanging="720"/>
      </w:pPr>
    </w:lvl>
    <w:lvl w:ilvl="3">
      <w:start w:val="1"/>
      <w:numFmt w:val="none"/>
      <w:lvlText w:val=""/>
      <w:lvlJc w:val="left"/>
      <w:pPr>
        <w:tabs>
          <w:tab w:val="num" w:pos="4266"/>
        </w:tabs>
        <w:ind w:left="4266" w:hanging="864"/>
      </w:pPr>
    </w:lvl>
    <w:lvl w:ilvl="4">
      <w:start w:val="1"/>
      <w:numFmt w:val="none"/>
      <w:lvlText w:val=""/>
      <w:lvlJc w:val="left"/>
      <w:pPr>
        <w:tabs>
          <w:tab w:val="num" w:pos="4410"/>
        </w:tabs>
        <w:ind w:left="4410" w:hanging="1008"/>
      </w:pPr>
    </w:lvl>
    <w:lvl w:ilvl="5">
      <w:start w:val="1"/>
      <w:numFmt w:val="none"/>
      <w:lvlText w:val=""/>
      <w:lvlJc w:val="left"/>
      <w:pPr>
        <w:tabs>
          <w:tab w:val="num" w:pos="4554"/>
        </w:tabs>
        <w:ind w:left="4554" w:hanging="1152"/>
      </w:pPr>
    </w:lvl>
    <w:lvl w:ilvl="6">
      <w:start w:val="1"/>
      <w:numFmt w:val="none"/>
      <w:lvlText w:val=""/>
      <w:lvlJc w:val="left"/>
      <w:pPr>
        <w:tabs>
          <w:tab w:val="num" w:pos="4698"/>
        </w:tabs>
        <w:ind w:left="4698" w:hanging="1296"/>
      </w:pPr>
    </w:lvl>
    <w:lvl w:ilvl="7">
      <w:start w:val="1"/>
      <w:numFmt w:val="none"/>
      <w:lvlText w:val=""/>
      <w:lvlJc w:val="left"/>
      <w:pPr>
        <w:tabs>
          <w:tab w:val="num" w:pos="4842"/>
        </w:tabs>
        <w:ind w:left="4842" w:hanging="1440"/>
      </w:pPr>
    </w:lvl>
    <w:lvl w:ilvl="8">
      <w:start w:val="1"/>
      <w:numFmt w:val="none"/>
      <w:lvlText w:val=""/>
      <w:lvlJc w:val="left"/>
      <w:pPr>
        <w:tabs>
          <w:tab w:val="num" w:pos="4986"/>
        </w:tabs>
        <w:ind w:left="4986" w:hanging="1584"/>
      </w:pPr>
    </w:lvl>
  </w:abstractNum>
  <w:abstractNum w:abstractNumId="1">
    <w:nsid w:val="04630697"/>
    <w:multiLevelType w:val="hybridMultilevel"/>
    <w:tmpl w:val="B254F76C"/>
    <w:lvl w:ilvl="0" w:tplc="7DD4ADF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B1E"/>
    <w:multiLevelType w:val="hybridMultilevel"/>
    <w:tmpl w:val="28780000"/>
    <w:lvl w:ilvl="0" w:tplc="57F6F9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81A"/>
    <w:multiLevelType w:val="hybridMultilevel"/>
    <w:tmpl w:val="5AF83F1A"/>
    <w:lvl w:ilvl="0" w:tplc="59D26A6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68C1"/>
    <w:multiLevelType w:val="hybridMultilevel"/>
    <w:tmpl w:val="A40CCE02"/>
    <w:lvl w:ilvl="0" w:tplc="4D4CC0C4">
      <w:start w:val="14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6A6C17"/>
    <w:multiLevelType w:val="hybridMultilevel"/>
    <w:tmpl w:val="1610BDC2"/>
    <w:lvl w:ilvl="0" w:tplc="5CA0E7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F838BD"/>
    <w:multiLevelType w:val="hybridMultilevel"/>
    <w:tmpl w:val="897A9B46"/>
    <w:lvl w:ilvl="0" w:tplc="51C8B9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8D0"/>
    <w:multiLevelType w:val="hybridMultilevel"/>
    <w:tmpl w:val="E2B61E0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160120"/>
    <w:multiLevelType w:val="hybridMultilevel"/>
    <w:tmpl w:val="1B6A1ADE"/>
    <w:lvl w:ilvl="0" w:tplc="DEE47E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C062B"/>
    <w:multiLevelType w:val="hybridMultilevel"/>
    <w:tmpl w:val="E35AB332"/>
    <w:lvl w:ilvl="0" w:tplc="C608B8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F49FA"/>
    <w:multiLevelType w:val="hybridMultilevel"/>
    <w:tmpl w:val="8B98B65C"/>
    <w:lvl w:ilvl="0" w:tplc="A38E28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108E7"/>
    <w:multiLevelType w:val="hybridMultilevel"/>
    <w:tmpl w:val="72E6617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461E57"/>
    <w:multiLevelType w:val="hybridMultilevel"/>
    <w:tmpl w:val="696244A4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F"/>
    <w:rsid w:val="000508F8"/>
    <w:rsid w:val="00061127"/>
    <w:rsid w:val="00066DA5"/>
    <w:rsid w:val="00087156"/>
    <w:rsid w:val="000A0543"/>
    <w:rsid w:val="000A7E06"/>
    <w:rsid w:val="000D706A"/>
    <w:rsid w:val="0012210E"/>
    <w:rsid w:val="001254E2"/>
    <w:rsid w:val="0012759F"/>
    <w:rsid w:val="00161BF9"/>
    <w:rsid w:val="00187EA1"/>
    <w:rsid w:val="001963C2"/>
    <w:rsid w:val="001A0D38"/>
    <w:rsid w:val="001B594B"/>
    <w:rsid w:val="001C5693"/>
    <w:rsid w:val="001D312A"/>
    <w:rsid w:val="001E555A"/>
    <w:rsid w:val="002051D0"/>
    <w:rsid w:val="00226291"/>
    <w:rsid w:val="00243C86"/>
    <w:rsid w:val="00296080"/>
    <w:rsid w:val="002A5E49"/>
    <w:rsid w:val="002B4F58"/>
    <w:rsid w:val="002D4994"/>
    <w:rsid w:val="002F23D2"/>
    <w:rsid w:val="003035AF"/>
    <w:rsid w:val="00305762"/>
    <w:rsid w:val="0033034F"/>
    <w:rsid w:val="0033732E"/>
    <w:rsid w:val="003A6322"/>
    <w:rsid w:val="003B30AF"/>
    <w:rsid w:val="003B3ACC"/>
    <w:rsid w:val="003B6790"/>
    <w:rsid w:val="003B7123"/>
    <w:rsid w:val="003E40A4"/>
    <w:rsid w:val="003E67D0"/>
    <w:rsid w:val="003F0531"/>
    <w:rsid w:val="00407CEE"/>
    <w:rsid w:val="00410874"/>
    <w:rsid w:val="00412378"/>
    <w:rsid w:val="004264CA"/>
    <w:rsid w:val="004314B7"/>
    <w:rsid w:val="00442773"/>
    <w:rsid w:val="00451EFD"/>
    <w:rsid w:val="00461908"/>
    <w:rsid w:val="00470FFE"/>
    <w:rsid w:val="004D1F65"/>
    <w:rsid w:val="004D6F79"/>
    <w:rsid w:val="004E54DA"/>
    <w:rsid w:val="0050728E"/>
    <w:rsid w:val="00510F7E"/>
    <w:rsid w:val="0052444F"/>
    <w:rsid w:val="00524838"/>
    <w:rsid w:val="00525C8E"/>
    <w:rsid w:val="00542725"/>
    <w:rsid w:val="005E66E3"/>
    <w:rsid w:val="00625540"/>
    <w:rsid w:val="00640E85"/>
    <w:rsid w:val="006459E5"/>
    <w:rsid w:val="00665C18"/>
    <w:rsid w:val="006707FE"/>
    <w:rsid w:val="0067320F"/>
    <w:rsid w:val="006745F6"/>
    <w:rsid w:val="006908D4"/>
    <w:rsid w:val="006A69A4"/>
    <w:rsid w:val="006A7274"/>
    <w:rsid w:val="006B1F7E"/>
    <w:rsid w:val="006C56E4"/>
    <w:rsid w:val="006F6FDD"/>
    <w:rsid w:val="007262D8"/>
    <w:rsid w:val="00736ABD"/>
    <w:rsid w:val="0074514C"/>
    <w:rsid w:val="0075178C"/>
    <w:rsid w:val="007C1523"/>
    <w:rsid w:val="007D2AED"/>
    <w:rsid w:val="007D69A1"/>
    <w:rsid w:val="007F25A1"/>
    <w:rsid w:val="008112A4"/>
    <w:rsid w:val="00813EDC"/>
    <w:rsid w:val="008614D5"/>
    <w:rsid w:val="008B4E97"/>
    <w:rsid w:val="008C634A"/>
    <w:rsid w:val="008D17FC"/>
    <w:rsid w:val="008E299F"/>
    <w:rsid w:val="008E2F62"/>
    <w:rsid w:val="008E40C2"/>
    <w:rsid w:val="008F0442"/>
    <w:rsid w:val="00905DF0"/>
    <w:rsid w:val="009236EF"/>
    <w:rsid w:val="009358D6"/>
    <w:rsid w:val="00951480"/>
    <w:rsid w:val="00996600"/>
    <w:rsid w:val="009C4CB8"/>
    <w:rsid w:val="009F1414"/>
    <w:rsid w:val="009F2566"/>
    <w:rsid w:val="00A612B1"/>
    <w:rsid w:val="00A6283C"/>
    <w:rsid w:val="00A97583"/>
    <w:rsid w:val="00AD6796"/>
    <w:rsid w:val="00B07D24"/>
    <w:rsid w:val="00B20F08"/>
    <w:rsid w:val="00B63289"/>
    <w:rsid w:val="00B718D9"/>
    <w:rsid w:val="00BC53F3"/>
    <w:rsid w:val="00BE6525"/>
    <w:rsid w:val="00BF3C72"/>
    <w:rsid w:val="00C202A1"/>
    <w:rsid w:val="00C62D2F"/>
    <w:rsid w:val="00C85C2E"/>
    <w:rsid w:val="00CF2639"/>
    <w:rsid w:val="00D16DB8"/>
    <w:rsid w:val="00D33810"/>
    <w:rsid w:val="00D51F8F"/>
    <w:rsid w:val="00D53777"/>
    <w:rsid w:val="00D80D37"/>
    <w:rsid w:val="00D8190D"/>
    <w:rsid w:val="00DE4FAB"/>
    <w:rsid w:val="00DE5B77"/>
    <w:rsid w:val="00E01A8A"/>
    <w:rsid w:val="00E13913"/>
    <w:rsid w:val="00E31802"/>
    <w:rsid w:val="00E37BB5"/>
    <w:rsid w:val="00E56B3D"/>
    <w:rsid w:val="00E63E94"/>
    <w:rsid w:val="00E975AA"/>
    <w:rsid w:val="00EB6DBB"/>
    <w:rsid w:val="00EC1E60"/>
    <w:rsid w:val="00F0688A"/>
    <w:rsid w:val="00F12219"/>
    <w:rsid w:val="00F21F98"/>
    <w:rsid w:val="00F32D20"/>
    <w:rsid w:val="00F40A29"/>
    <w:rsid w:val="00F50B3E"/>
    <w:rsid w:val="00F623F8"/>
    <w:rsid w:val="00F975B8"/>
    <w:rsid w:val="00FB4167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4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44F"/>
  </w:style>
  <w:style w:type="paragraph" w:styleId="Pidipagina">
    <w:name w:val="footer"/>
    <w:basedOn w:val="Normale"/>
    <w:link w:val="PidipaginaCarattere"/>
    <w:uiPriority w:val="99"/>
    <w:unhideWhenUsed/>
    <w:rsid w:val="0052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44F"/>
  </w:style>
  <w:style w:type="paragraph" w:customStyle="1" w:styleId="data">
    <w:name w:val="data"/>
    <w:basedOn w:val="Normale"/>
    <w:link w:val="dataChar"/>
    <w:qFormat/>
    <w:rsid w:val="0012759F"/>
    <w:pPr>
      <w:tabs>
        <w:tab w:val="left" w:pos="6974"/>
      </w:tabs>
      <w:spacing w:after="0" w:line="300" w:lineRule="exact"/>
    </w:pPr>
    <w:rPr>
      <w:rFonts w:ascii="Arial" w:eastAsia="Calibri" w:hAnsi="Arial" w:cs="Times New Roman"/>
      <w:b/>
      <w:sz w:val="20"/>
      <w:szCs w:val="20"/>
      <w:lang w:val="en-US" w:bidi="en-US"/>
    </w:rPr>
  </w:style>
  <w:style w:type="character" w:customStyle="1" w:styleId="dataChar">
    <w:name w:val="data Char"/>
    <w:basedOn w:val="Carpredefinitoparagrafo"/>
    <w:link w:val="data"/>
    <w:rsid w:val="0012759F"/>
    <w:rPr>
      <w:rFonts w:ascii="Arial" w:eastAsia="Calibri" w:hAnsi="Arial" w:cs="Times New Roman"/>
      <w:b/>
      <w:sz w:val="20"/>
      <w:szCs w:val="20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qFormat/>
    <w:rsid w:val="008D17FC"/>
    <w:rPr>
      <w:color w:val="auto"/>
      <w:u w:val="single"/>
    </w:rPr>
  </w:style>
  <w:style w:type="paragraph" w:styleId="Paragrafoelenco">
    <w:name w:val="List Paragraph"/>
    <w:basedOn w:val="Normale"/>
    <w:uiPriority w:val="34"/>
    <w:qFormat/>
    <w:rsid w:val="007D2AED"/>
    <w:pPr>
      <w:ind w:left="720"/>
      <w:contextualSpacing/>
    </w:pPr>
  </w:style>
  <w:style w:type="paragraph" w:customStyle="1" w:styleId="Default">
    <w:name w:val="Default"/>
    <w:rsid w:val="00640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1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4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44F"/>
  </w:style>
  <w:style w:type="paragraph" w:styleId="Pidipagina">
    <w:name w:val="footer"/>
    <w:basedOn w:val="Normale"/>
    <w:link w:val="PidipaginaCarattere"/>
    <w:uiPriority w:val="99"/>
    <w:unhideWhenUsed/>
    <w:rsid w:val="0052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44F"/>
  </w:style>
  <w:style w:type="paragraph" w:customStyle="1" w:styleId="data">
    <w:name w:val="data"/>
    <w:basedOn w:val="Normale"/>
    <w:link w:val="dataChar"/>
    <w:qFormat/>
    <w:rsid w:val="0012759F"/>
    <w:pPr>
      <w:tabs>
        <w:tab w:val="left" w:pos="6974"/>
      </w:tabs>
      <w:spacing w:after="0" w:line="300" w:lineRule="exact"/>
    </w:pPr>
    <w:rPr>
      <w:rFonts w:ascii="Arial" w:eastAsia="Calibri" w:hAnsi="Arial" w:cs="Times New Roman"/>
      <w:b/>
      <w:sz w:val="20"/>
      <w:szCs w:val="20"/>
      <w:lang w:val="en-US" w:bidi="en-US"/>
    </w:rPr>
  </w:style>
  <w:style w:type="character" w:customStyle="1" w:styleId="dataChar">
    <w:name w:val="data Char"/>
    <w:basedOn w:val="Carpredefinitoparagrafo"/>
    <w:link w:val="data"/>
    <w:rsid w:val="0012759F"/>
    <w:rPr>
      <w:rFonts w:ascii="Arial" w:eastAsia="Calibri" w:hAnsi="Arial" w:cs="Times New Roman"/>
      <w:b/>
      <w:sz w:val="20"/>
      <w:szCs w:val="20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qFormat/>
    <w:rsid w:val="008D17FC"/>
    <w:rPr>
      <w:color w:val="auto"/>
      <w:u w:val="single"/>
    </w:rPr>
  </w:style>
  <w:style w:type="paragraph" w:styleId="Paragrafoelenco">
    <w:name w:val="List Paragraph"/>
    <w:basedOn w:val="Normale"/>
    <w:uiPriority w:val="34"/>
    <w:qFormat/>
    <w:rsid w:val="007D2AED"/>
    <w:pPr>
      <w:ind w:left="720"/>
      <w:contextualSpacing/>
    </w:pPr>
  </w:style>
  <w:style w:type="paragraph" w:customStyle="1" w:styleId="Default">
    <w:name w:val="Default"/>
    <w:rsid w:val="00640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1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atti_convenzione@pec.gal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5F35-5923-4979-9F44-442196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2014-11-18T17:42:00Z</cp:lastPrinted>
  <dcterms:created xsi:type="dcterms:W3CDTF">2014-11-17T17:36:00Z</dcterms:created>
  <dcterms:modified xsi:type="dcterms:W3CDTF">2015-01-30T17:45:00Z</dcterms:modified>
</cp:coreProperties>
</file>